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77C" w:rsidRDefault="005E4571" w:rsidP="005E4571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УТВЕРЖДЕН</w:t>
      </w:r>
      <w:r w:rsidR="00E06911">
        <w:rPr>
          <w:sz w:val="24"/>
          <w:szCs w:val="24"/>
        </w:rPr>
        <w:t>А</w:t>
      </w:r>
    </w:p>
    <w:p w:rsidR="005E4571" w:rsidRPr="005E4571" w:rsidRDefault="00597312" w:rsidP="005E4571">
      <w:pPr>
        <w:pStyle w:val="a3"/>
        <w:jc w:val="right"/>
        <w:rPr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CE23536" wp14:editId="0D20548D">
            <wp:simplePos x="0" y="0"/>
            <wp:positionH relativeFrom="column">
              <wp:posOffset>3305176</wp:posOffset>
            </wp:positionH>
            <wp:positionV relativeFrom="paragraph">
              <wp:posOffset>191770</wp:posOffset>
            </wp:positionV>
            <wp:extent cx="1666875" cy="1657350"/>
            <wp:effectExtent l="0" t="0" r="0" b="0"/>
            <wp:wrapNone/>
            <wp:docPr id="2" name="Рисунок 2" descr="C:\Documents and Settings\Admin.PPOI2\Рабочий стол\1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PPOI2\Рабочий стол\102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6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571">
        <w:rPr>
          <w:sz w:val="24"/>
          <w:szCs w:val="24"/>
        </w:rPr>
        <w:t>Приказом Комитета по образованию</w:t>
      </w:r>
      <w:r w:rsidR="005E4571">
        <w:rPr>
          <w:sz w:val="24"/>
          <w:szCs w:val="24"/>
        </w:rPr>
        <w:br/>
        <w:t>администрации Тулунского муниципального района</w:t>
      </w:r>
      <w:r w:rsidR="005E4571">
        <w:rPr>
          <w:sz w:val="24"/>
          <w:szCs w:val="24"/>
        </w:rPr>
        <w:br/>
      </w:r>
      <w:r w:rsidR="005E4571">
        <w:rPr>
          <w:sz w:val="24"/>
          <w:szCs w:val="24"/>
          <w:u w:val="single"/>
        </w:rPr>
        <w:t>«25»</w:t>
      </w:r>
      <w:r w:rsidR="005E4571" w:rsidRPr="005E4571">
        <w:rPr>
          <w:sz w:val="24"/>
          <w:szCs w:val="24"/>
        </w:rPr>
        <w:t xml:space="preserve"> </w:t>
      </w:r>
      <w:r w:rsidR="005E4571">
        <w:rPr>
          <w:sz w:val="24"/>
          <w:szCs w:val="24"/>
          <w:u w:val="single"/>
        </w:rPr>
        <w:t xml:space="preserve">августа </w:t>
      </w:r>
      <w:r w:rsidR="005E4571" w:rsidRPr="005E4571">
        <w:rPr>
          <w:sz w:val="24"/>
          <w:szCs w:val="24"/>
        </w:rPr>
        <w:t>202</w:t>
      </w:r>
      <w:r w:rsidR="005E4571">
        <w:rPr>
          <w:sz w:val="24"/>
          <w:szCs w:val="24"/>
          <w:u w:val="single"/>
        </w:rPr>
        <w:t xml:space="preserve">1 года </w:t>
      </w:r>
      <w:r w:rsidR="005E4571" w:rsidRPr="005E4571">
        <w:rPr>
          <w:sz w:val="24"/>
          <w:szCs w:val="24"/>
        </w:rPr>
        <w:t>№</w:t>
      </w:r>
      <w:r w:rsidR="005E4571">
        <w:rPr>
          <w:sz w:val="24"/>
          <w:szCs w:val="24"/>
        </w:rPr>
        <w:t>109/1</w:t>
      </w:r>
    </w:p>
    <w:p w:rsidR="004F577C" w:rsidRPr="00DD4648" w:rsidRDefault="004F577C" w:rsidP="004F577C">
      <w:pPr>
        <w:pStyle w:val="a3"/>
      </w:pPr>
    </w:p>
    <w:p w:rsidR="004F577C" w:rsidRPr="00DD4648" w:rsidRDefault="004F577C" w:rsidP="004F577C">
      <w:pPr>
        <w:pStyle w:val="a3"/>
      </w:pPr>
      <w:bookmarkStart w:id="0" w:name="_GoBack"/>
      <w:bookmarkEnd w:id="0"/>
    </w:p>
    <w:p w:rsidR="004F577C" w:rsidRPr="00DD4648" w:rsidRDefault="004F577C" w:rsidP="004F577C">
      <w:pPr>
        <w:pStyle w:val="a3"/>
      </w:pPr>
    </w:p>
    <w:p w:rsidR="004F577C" w:rsidRPr="00DD4648" w:rsidRDefault="004F577C" w:rsidP="004F577C">
      <w:pPr>
        <w:pStyle w:val="a3"/>
      </w:pPr>
    </w:p>
    <w:p w:rsidR="004F577C" w:rsidRPr="00DD4648" w:rsidRDefault="004F577C" w:rsidP="004F577C">
      <w:pPr>
        <w:pStyle w:val="a3"/>
      </w:pPr>
    </w:p>
    <w:p w:rsidR="004F577C" w:rsidRPr="00DD4648" w:rsidRDefault="00CC5CF1" w:rsidP="004F577C">
      <w:pPr>
        <w:pStyle w:val="a3"/>
      </w:pPr>
      <w:r w:rsidRPr="00DD4648">
        <w:t>Муниципальная</w:t>
      </w:r>
      <w:r w:rsidR="00A679E0">
        <w:t xml:space="preserve"> </w:t>
      </w:r>
      <w:r w:rsidRPr="00DD4648">
        <w:t>модель</w:t>
      </w:r>
      <w:r w:rsidR="00A679E0">
        <w:t xml:space="preserve"> </w:t>
      </w:r>
      <w:r w:rsidRPr="00DD4648">
        <w:t>наставничества</w:t>
      </w:r>
    </w:p>
    <w:p w:rsidR="004F577C" w:rsidRPr="00DD4648" w:rsidRDefault="004F577C" w:rsidP="004F577C">
      <w:pPr>
        <w:pStyle w:val="a3"/>
        <w:spacing w:before="2"/>
        <w:ind w:left="1978" w:right="1966"/>
      </w:pPr>
    </w:p>
    <w:p w:rsidR="004F577C" w:rsidRPr="00DD4648" w:rsidRDefault="004F577C" w:rsidP="004F577C">
      <w:pPr>
        <w:pStyle w:val="a3"/>
        <w:spacing w:before="2"/>
        <w:ind w:left="1978" w:right="1966"/>
      </w:pPr>
    </w:p>
    <w:p w:rsidR="004F577C" w:rsidRPr="00DD4648" w:rsidRDefault="004F577C" w:rsidP="004F577C">
      <w:pPr>
        <w:pStyle w:val="a3"/>
        <w:spacing w:before="2"/>
        <w:ind w:left="1978" w:right="1966"/>
      </w:pPr>
    </w:p>
    <w:p w:rsidR="004F577C" w:rsidRPr="00DD4648" w:rsidRDefault="004F577C" w:rsidP="004F577C">
      <w:pPr>
        <w:pStyle w:val="a3"/>
        <w:spacing w:before="2"/>
        <w:ind w:left="1978" w:right="1966"/>
      </w:pPr>
    </w:p>
    <w:p w:rsidR="004F577C" w:rsidRPr="00DD4648" w:rsidRDefault="004F577C" w:rsidP="004F577C">
      <w:pPr>
        <w:pStyle w:val="a3"/>
        <w:spacing w:before="2"/>
        <w:ind w:left="1978" w:right="1966"/>
      </w:pPr>
    </w:p>
    <w:p w:rsidR="004F577C" w:rsidRPr="00DD4648" w:rsidRDefault="004F577C" w:rsidP="004F577C">
      <w:pPr>
        <w:pStyle w:val="a3"/>
        <w:spacing w:before="2"/>
        <w:ind w:left="1978" w:right="1966"/>
      </w:pPr>
      <w:r w:rsidRPr="00DD4648">
        <w:t>Тулунски</w:t>
      </w:r>
      <w:r w:rsidR="00A679E0">
        <w:t xml:space="preserve">й  </w:t>
      </w:r>
      <w:r w:rsidRPr="00DD4648">
        <w:t>ра</w:t>
      </w:r>
      <w:r w:rsidR="00106A3C">
        <w:t>й</w:t>
      </w:r>
      <w:r w:rsidRPr="00DD4648">
        <w:t>он</w:t>
      </w:r>
    </w:p>
    <w:p w:rsidR="00E17E27" w:rsidRPr="00DD4648" w:rsidRDefault="00E17E27">
      <w:pPr>
        <w:rPr>
          <w:rFonts w:cs="Times New Roman"/>
        </w:rPr>
      </w:pPr>
    </w:p>
    <w:p w:rsidR="004F577C" w:rsidRPr="00DD4648" w:rsidRDefault="004F577C">
      <w:pPr>
        <w:rPr>
          <w:rFonts w:cs="Times New Roman"/>
        </w:rPr>
      </w:pPr>
    </w:p>
    <w:p w:rsidR="004F577C" w:rsidRPr="00DD4648" w:rsidRDefault="004F577C">
      <w:pPr>
        <w:rPr>
          <w:rFonts w:cs="Times New Roman"/>
        </w:rPr>
      </w:pPr>
    </w:p>
    <w:p w:rsidR="004F577C" w:rsidRPr="00DD4648" w:rsidRDefault="004F577C">
      <w:pPr>
        <w:rPr>
          <w:rFonts w:cs="Times New Roman"/>
        </w:rPr>
      </w:pPr>
    </w:p>
    <w:p w:rsidR="004F577C" w:rsidRPr="00DD4648" w:rsidRDefault="004F577C">
      <w:pPr>
        <w:rPr>
          <w:rFonts w:cs="Times New Roman"/>
        </w:rPr>
      </w:pPr>
    </w:p>
    <w:p w:rsidR="004F577C" w:rsidRPr="00DD4648" w:rsidRDefault="004F577C">
      <w:pPr>
        <w:rPr>
          <w:rFonts w:cs="Times New Roman"/>
        </w:rPr>
      </w:pPr>
    </w:p>
    <w:p w:rsidR="004F577C" w:rsidRPr="00DD4648" w:rsidRDefault="004F577C">
      <w:pPr>
        <w:rPr>
          <w:rFonts w:cs="Times New Roman"/>
        </w:rPr>
      </w:pPr>
    </w:p>
    <w:p w:rsidR="004F577C" w:rsidRPr="00DD4648" w:rsidRDefault="004F577C">
      <w:pPr>
        <w:rPr>
          <w:rFonts w:cs="Times New Roman"/>
        </w:rPr>
      </w:pPr>
    </w:p>
    <w:p w:rsidR="004F577C" w:rsidRPr="00DD4648" w:rsidRDefault="004F577C">
      <w:pPr>
        <w:rPr>
          <w:rFonts w:cs="Times New Roman"/>
        </w:rPr>
      </w:pPr>
    </w:p>
    <w:p w:rsidR="004F577C" w:rsidRPr="00DD4648" w:rsidRDefault="004F577C">
      <w:pPr>
        <w:rPr>
          <w:rFonts w:cs="Times New Roman"/>
        </w:rPr>
      </w:pPr>
    </w:p>
    <w:p w:rsidR="00274E6D" w:rsidRPr="00DD4648" w:rsidRDefault="004F577C" w:rsidP="004F577C">
      <w:pPr>
        <w:jc w:val="center"/>
        <w:rPr>
          <w:rFonts w:cs="Times New Roman"/>
        </w:rPr>
      </w:pPr>
      <w:r w:rsidRPr="00DD4648">
        <w:rPr>
          <w:rFonts w:cs="Times New Roman"/>
        </w:rPr>
        <w:t>2021г</w:t>
      </w:r>
      <w:r w:rsidR="00A679E0">
        <w:rPr>
          <w:rFonts w:cs="Times New Roman"/>
        </w:rPr>
        <w:t xml:space="preserve">. </w:t>
      </w:r>
    </w:p>
    <w:p w:rsidR="00082D0A" w:rsidRDefault="00021ADE" w:rsidP="00082D0A">
      <w:pPr>
        <w:pStyle w:val="1"/>
        <w:tabs>
          <w:tab w:val="left" w:pos="1267"/>
          <w:tab w:val="left" w:pos="9590"/>
        </w:tabs>
        <w:spacing w:before="71" w:line="240" w:lineRule="auto"/>
        <w:ind w:left="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9F5917" wp14:editId="72653934">
            <wp:extent cx="2946400" cy="2432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018" t="21102" r="26632" b="12345"/>
                    <a:stretch/>
                  </pic:blipFill>
                  <pic:spPr bwMode="auto">
                    <a:xfrm>
                      <a:off x="0" y="0"/>
                      <a:ext cx="2951420" cy="243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D0A" w:rsidRDefault="00082D0A" w:rsidP="00082D0A">
      <w:pPr>
        <w:pStyle w:val="1"/>
        <w:tabs>
          <w:tab w:val="left" w:pos="1267"/>
          <w:tab w:val="left" w:pos="9590"/>
        </w:tabs>
        <w:spacing w:before="71" w:line="240" w:lineRule="auto"/>
        <w:ind w:left="709"/>
        <w:jc w:val="center"/>
        <w:rPr>
          <w:sz w:val="28"/>
          <w:szCs w:val="28"/>
        </w:rPr>
      </w:pPr>
    </w:p>
    <w:p w:rsidR="004F577C" w:rsidRDefault="004F577C" w:rsidP="00447472">
      <w:pPr>
        <w:pStyle w:val="1"/>
        <w:numPr>
          <w:ilvl w:val="1"/>
          <w:numId w:val="1"/>
        </w:numPr>
        <w:tabs>
          <w:tab w:val="left" w:pos="1267"/>
          <w:tab w:val="left" w:pos="9590"/>
        </w:tabs>
        <w:spacing w:before="71" w:line="240" w:lineRule="auto"/>
        <w:ind w:left="0" w:firstLine="709"/>
        <w:jc w:val="center"/>
        <w:rPr>
          <w:sz w:val="28"/>
          <w:szCs w:val="28"/>
        </w:rPr>
      </w:pPr>
      <w:r w:rsidRPr="00DD4648">
        <w:rPr>
          <w:sz w:val="28"/>
          <w:szCs w:val="28"/>
        </w:rPr>
        <w:t>ЦЕЛЬ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ЗАДАЧИ</w:t>
      </w:r>
      <w:r w:rsidR="00A679E0">
        <w:rPr>
          <w:sz w:val="28"/>
          <w:szCs w:val="28"/>
        </w:rPr>
        <w:t xml:space="preserve"> </w:t>
      </w:r>
      <w:r w:rsidR="00447472" w:rsidRPr="00DD4648">
        <w:rPr>
          <w:sz w:val="28"/>
          <w:szCs w:val="28"/>
        </w:rPr>
        <w:t>ЦЕЛЕВО</w:t>
      </w:r>
      <w:r w:rsidR="00A679E0">
        <w:rPr>
          <w:sz w:val="28"/>
          <w:szCs w:val="28"/>
        </w:rPr>
        <w:t xml:space="preserve">Й  </w:t>
      </w:r>
      <w:r w:rsidR="000832BD" w:rsidRPr="00DD4648">
        <w:rPr>
          <w:sz w:val="28"/>
          <w:szCs w:val="28"/>
        </w:rPr>
        <w:t>МУНИЦИП</w:t>
      </w:r>
      <w:r w:rsidRPr="00DD4648">
        <w:rPr>
          <w:sz w:val="28"/>
          <w:szCs w:val="28"/>
        </w:rPr>
        <w:t>АЛЬНО</w:t>
      </w:r>
      <w:r w:rsidR="00A679E0">
        <w:rPr>
          <w:sz w:val="28"/>
          <w:szCs w:val="28"/>
        </w:rPr>
        <w:t xml:space="preserve">Й  </w:t>
      </w:r>
      <w:r w:rsidR="00447472">
        <w:rPr>
          <w:sz w:val="28"/>
          <w:szCs w:val="28"/>
        </w:rPr>
        <w:br/>
      </w:r>
      <w:r w:rsidRPr="00DD4648">
        <w:rPr>
          <w:sz w:val="28"/>
          <w:szCs w:val="28"/>
        </w:rPr>
        <w:t>МОДЕЛИ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НАСТАВНИЧЕСТВА</w:t>
      </w:r>
      <w:r w:rsidR="00F21E7F">
        <w:rPr>
          <w:sz w:val="28"/>
          <w:szCs w:val="28"/>
        </w:rPr>
        <w:br/>
      </w:r>
    </w:p>
    <w:p w:rsidR="002903FA" w:rsidRDefault="002903FA" w:rsidP="002903FA">
      <w:pPr>
        <w:pStyle w:val="1"/>
        <w:tabs>
          <w:tab w:val="left" w:pos="1267"/>
          <w:tab w:val="left" w:pos="9590"/>
        </w:tabs>
        <w:spacing w:before="71" w:line="240" w:lineRule="auto"/>
        <w:ind w:left="709"/>
        <w:rPr>
          <w:sz w:val="28"/>
          <w:szCs w:val="28"/>
        </w:rPr>
      </w:pPr>
    </w:p>
    <w:p w:rsidR="006D4120" w:rsidRDefault="00243266" w:rsidP="006D4120">
      <w:pPr>
        <w:pStyle w:val="1"/>
        <w:tabs>
          <w:tab w:val="left" w:pos="1267"/>
          <w:tab w:val="left" w:pos="9590"/>
        </w:tabs>
        <w:spacing w:before="71" w:line="240" w:lineRule="auto"/>
        <w:ind w:left="3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oundrect id="_x0000_s1098" style="position:absolute;left:0;text-align:left;margin-left:-8.95pt;margin-top:3.7pt;width:488.2pt;height:60.65pt;z-index:251658240" arcsize="10923f" fillcolor="#8eaadb [1944]" strokecolor="#8eaadb [1944]" strokeweight="1pt">
            <v:fill color2="#d9e2f3 [664]" angle="-45" focus="-50%" type="gradient"/>
            <v:shadow on="t" type="perspective" color="#1f3763 [1608]" opacity=".5" offset="1pt" offset2="-3pt"/>
            <v:textbox style="mso-next-textbox:#_x0000_s1098">
              <w:txbxContent>
                <w:p w:rsidR="006D4120" w:rsidRPr="003B1BD2" w:rsidRDefault="006D4120" w:rsidP="006D4120">
                  <w:pPr>
                    <w:jc w:val="both"/>
                    <w:rPr>
                      <w:sz w:val="24"/>
                    </w:rPr>
                  </w:pPr>
                  <w:r w:rsidRPr="003B1BD2">
                    <w:rPr>
                      <w:b/>
                      <w:sz w:val="24"/>
                    </w:rPr>
                    <w:t>Цель:</w:t>
                  </w:r>
                  <w:r w:rsidRPr="003B1BD2">
                    <w:rPr>
                      <w:sz w:val="24"/>
                    </w:rPr>
                    <w:t xml:space="preserve"> </w:t>
                  </w:r>
                  <w:r w:rsidR="002D6D4D" w:rsidRPr="003B1BD2">
                    <w:rPr>
                      <w:sz w:val="24"/>
                      <w:szCs w:val="23"/>
                    </w:rPr>
                    <w:t>построение открытой системы наставничества для участников образовательных отношений, вовлеченных в различные формы сопровождения, наставничества и шефства и позволяющей достичь целевых установок национального проекта «Образование»</w:t>
                  </w:r>
                </w:p>
              </w:txbxContent>
            </v:textbox>
          </v:roundrect>
        </w:pict>
      </w:r>
    </w:p>
    <w:p w:rsidR="006D4120" w:rsidRDefault="006D4120" w:rsidP="006D4120">
      <w:pPr>
        <w:pStyle w:val="1"/>
        <w:tabs>
          <w:tab w:val="left" w:pos="1267"/>
          <w:tab w:val="left" w:pos="9590"/>
        </w:tabs>
        <w:spacing w:before="71" w:line="240" w:lineRule="auto"/>
        <w:ind w:left="342"/>
        <w:rPr>
          <w:sz w:val="28"/>
          <w:szCs w:val="28"/>
        </w:rPr>
      </w:pPr>
    </w:p>
    <w:p w:rsidR="006D4120" w:rsidRDefault="006D4120" w:rsidP="006D4120">
      <w:pPr>
        <w:pStyle w:val="1"/>
        <w:tabs>
          <w:tab w:val="left" w:pos="1267"/>
          <w:tab w:val="left" w:pos="9590"/>
        </w:tabs>
        <w:spacing w:before="71" w:line="240" w:lineRule="auto"/>
        <w:ind w:left="342"/>
        <w:rPr>
          <w:sz w:val="28"/>
          <w:szCs w:val="28"/>
        </w:rPr>
      </w:pPr>
    </w:p>
    <w:p w:rsidR="006D4120" w:rsidRDefault="00243266" w:rsidP="006D4120">
      <w:pPr>
        <w:pStyle w:val="1"/>
        <w:tabs>
          <w:tab w:val="left" w:pos="1267"/>
          <w:tab w:val="left" w:pos="9590"/>
        </w:tabs>
        <w:spacing w:before="71" w:line="240" w:lineRule="auto"/>
        <w:ind w:left="342"/>
        <w:rPr>
          <w:sz w:val="28"/>
          <w:szCs w:val="28"/>
        </w:rPr>
      </w:pPr>
      <w:r>
        <w:rPr>
          <w:b w:val="0"/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5" type="#_x0000_t32" style="position:absolute;left:0;text-align:left;margin-left:202.5pt;margin-top:5.4pt;width:0;height:11.7pt;z-index:251673600" o:connectortype="straight"/>
        </w:pict>
      </w:r>
      <w:r>
        <w:rPr>
          <w:b w:val="0"/>
          <w:i/>
          <w:noProof/>
          <w:sz w:val="28"/>
          <w:szCs w:val="28"/>
          <w:lang w:eastAsia="ru-RU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99" type="#_x0000_t121" style="position:absolute;left:0;text-align:left;margin-left:-18.7pt;margin-top:17.1pt;width:368.2pt;height:40.25pt;z-index:251659264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>
              <w:txbxContent>
                <w:p w:rsidR="002D6D4D" w:rsidRPr="003B1BD2" w:rsidRDefault="002D6D4D" w:rsidP="003B1BD2">
                  <w:pPr>
                    <w:pStyle w:val="Default"/>
                    <w:spacing w:after="9"/>
                    <w:jc w:val="both"/>
                    <w:rPr>
                      <w:sz w:val="22"/>
                      <w:szCs w:val="28"/>
                    </w:rPr>
                  </w:pPr>
                  <w:r w:rsidRPr="003B1BD2">
                    <w:rPr>
                      <w:sz w:val="22"/>
                      <w:szCs w:val="28"/>
                    </w:rPr>
                    <w:t xml:space="preserve">улучшение показателей организации в образовательной, социокультурной, спортивной и других сферах; </w:t>
                  </w:r>
                </w:p>
              </w:txbxContent>
            </v:textbox>
          </v:shape>
        </w:pict>
      </w:r>
    </w:p>
    <w:p w:rsidR="006D4120" w:rsidRDefault="006D4120" w:rsidP="006D4120">
      <w:pPr>
        <w:pStyle w:val="1"/>
        <w:tabs>
          <w:tab w:val="left" w:pos="1267"/>
          <w:tab w:val="left" w:pos="9590"/>
        </w:tabs>
        <w:spacing w:before="71" w:line="240" w:lineRule="auto"/>
        <w:ind w:left="342"/>
        <w:rPr>
          <w:sz w:val="28"/>
          <w:szCs w:val="28"/>
        </w:rPr>
      </w:pPr>
    </w:p>
    <w:p w:rsidR="006D4120" w:rsidRDefault="00243266" w:rsidP="00DD4648">
      <w:pPr>
        <w:pStyle w:val="a5"/>
        <w:ind w:right="108" w:firstLine="709"/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13" type="#_x0000_t32" style="position:absolute;left:0;text-align:left;margin-left:-48.15pt;margin-top:4.2pt;width:.05pt;height:360.95pt;z-index:251672576" o:connectortype="straight"/>
        </w:pict>
      </w:r>
      <w:r>
        <w:rPr>
          <w:noProof/>
          <w:sz w:val="28"/>
          <w:szCs w:val="28"/>
          <w:lang w:eastAsia="ru-RU"/>
        </w:rPr>
        <w:pict>
          <v:shape id="_x0000_s1108" type="#_x0000_t32" style="position:absolute;left:0;text-align:left;margin-left:-48.15pt;margin-top:4.2pt;width:29.45pt;height:.05pt;z-index:251667456" o:connectortype="straight"/>
        </w:pict>
      </w:r>
    </w:p>
    <w:p w:rsidR="006D4120" w:rsidRDefault="00243266" w:rsidP="00DD4648">
      <w:pPr>
        <w:pStyle w:val="a5"/>
        <w:ind w:right="108" w:firstLine="709"/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00" type="#_x0000_t121" style="position:absolute;left:0;text-align:left;margin-left:118.3pt;margin-top:9.6pt;width:368.2pt;height:80.75pt;z-index:251660288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 style="mso-next-textbox:#_x0000_s1100">
              <w:txbxContent>
                <w:p w:rsidR="002D6D4D" w:rsidRPr="002D6D4D" w:rsidRDefault="002D6D4D" w:rsidP="002D6D4D">
                  <w:pPr>
                    <w:pStyle w:val="Default"/>
                    <w:spacing w:after="9"/>
                    <w:jc w:val="both"/>
                    <w:rPr>
                      <w:sz w:val="28"/>
                      <w:szCs w:val="28"/>
                    </w:rPr>
                  </w:pPr>
                  <w:r w:rsidRPr="003B1BD2">
                    <w:rPr>
                      <w:sz w:val="22"/>
                      <w:szCs w:val="28"/>
                    </w:rPr>
                    <w:t xml:space="preserve">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 </w:t>
                  </w:r>
                </w:p>
                <w:p w:rsidR="002D6D4D" w:rsidRDefault="002D6D4D" w:rsidP="002D6D4D"/>
              </w:txbxContent>
            </v:textbox>
          </v:shape>
        </w:pict>
      </w:r>
    </w:p>
    <w:p w:rsidR="002D6D4D" w:rsidRDefault="002D6D4D" w:rsidP="002D6D4D">
      <w:pPr>
        <w:pStyle w:val="Default"/>
      </w:pPr>
    </w:p>
    <w:p w:rsidR="002D6D4D" w:rsidRDefault="002D6D4D" w:rsidP="002D6D4D">
      <w:pPr>
        <w:pStyle w:val="Default"/>
        <w:spacing w:after="9"/>
        <w:rPr>
          <w:sz w:val="28"/>
          <w:szCs w:val="28"/>
        </w:rPr>
      </w:pPr>
    </w:p>
    <w:p w:rsidR="002D6D4D" w:rsidRDefault="00243266" w:rsidP="002D6D4D">
      <w:pPr>
        <w:pStyle w:val="Default"/>
        <w:spacing w:after="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07" type="#_x0000_t32" style="position:absolute;margin-left:-48.15pt;margin-top:11.8pt;width:166.45pt;height:2.8pt;z-index:251666432" o:connectortype="straight"/>
        </w:pict>
      </w:r>
    </w:p>
    <w:p w:rsidR="002D6D4D" w:rsidRDefault="002D6D4D" w:rsidP="002D6D4D">
      <w:pPr>
        <w:pStyle w:val="Default"/>
        <w:spacing w:after="9"/>
        <w:rPr>
          <w:sz w:val="28"/>
          <w:szCs w:val="28"/>
        </w:rPr>
      </w:pPr>
    </w:p>
    <w:p w:rsidR="002D6D4D" w:rsidRDefault="002D6D4D" w:rsidP="002D6D4D">
      <w:pPr>
        <w:pStyle w:val="Default"/>
        <w:spacing w:after="9"/>
        <w:rPr>
          <w:sz w:val="28"/>
          <w:szCs w:val="28"/>
        </w:rPr>
      </w:pPr>
    </w:p>
    <w:p w:rsidR="002D6D4D" w:rsidRDefault="00243266" w:rsidP="002D6D4D">
      <w:pPr>
        <w:pStyle w:val="Default"/>
        <w:spacing w:after="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01" type="#_x0000_t121" style="position:absolute;margin-left:-25.45pt;margin-top:4.7pt;width:368.2pt;height:61.6pt;z-index:251661312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>
              <w:txbxContent>
                <w:p w:rsidR="002D6D4D" w:rsidRPr="003B1BD2" w:rsidRDefault="002D6D4D" w:rsidP="002D6D4D">
                  <w:pPr>
                    <w:pStyle w:val="Default"/>
                    <w:spacing w:after="9"/>
                    <w:jc w:val="both"/>
                    <w:rPr>
                      <w:sz w:val="22"/>
                      <w:szCs w:val="28"/>
                    </w:rPr>
                  </w:pPr>
                  <w:r w:rsidRPr="003B1BD2">
                    <w:rPr>
                      <w:sz w:val="22"/>
                      <w:szCs w:val="28"/>
                    </w:rPr>
                    <w:t xml:space="preserve">раскрытие личностного, творческого, профессионального потенциала каждого обучающегося, поддержка индивидуальной образовательной траектории; </w:t>
                  </w:r>
                </w:p>
                <w:p w:rsidR="002D6D4D" w:rsidRDefault="002D6D4D" w:rsidP="002D6D4D"/>
              </w:txbxContent>
            </v:textbox>
          </v:shape>
        </w:pict>
      </w:r>
    </w:p>
    <w:p w:rsidR="002D6D4D" w:rsidRDefault="002D6D4D" w:rsidP="002D6D4D">
      <w:pPr>
        <w:pStyle w:val="Default"/>
        <w:spacing w:after="9"/>
        <w:rPr>
          <w:sz w:val="28"/>
          <w:szCs w:val="28"/>
        </w:rPr>
      </w:pPr>
    </w:p>
    <w:p w:rsidR="002D6D4D" w:rsidRDefault="00243266" w:rsidP="002D6D4D">
      <w:pPr>
        <w:pStyle w:val="Default"/>
        <w:spacing w:after="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09" type="#_x0000_t32" style="position:absolute;margin-left:-48.15pt;margin-top:9.8pt;width:22.7pt;height:.05pt;z-index:251668480" o:connectortype="straight"/>
        </w:pict>
      </w:r>
    </w:p>
    <w:p w:rsidR="002D6D4D" w:rsidRDefault="002D6D4D" w:rsidP="002D6D4D">
      <w:pPr>
        <w:pStyle w:val="Default"/>
        <w:spacing w:after="9"/>
        <w:rPr>
          <w:sz w:val="28"/>
          <w:szCs w:val="28"/>
        </w:rPr>
      </w:pPr>
    </w:p>
    <w:p w:rsidR="002D6D4D" w:rsidRDefault="002D6D4D" w:rsidP="002D6D4D">
      <w:pPr>
        <w:pStyle w:val="Default"/>
        <w:spacing w:after="9"/>
        <w:rPr>
          <w:sz w:val="28"/>
          <w:szCs w:val="28"/>
        </w:rPr>
      </w:pPr>
    </w:p>
    <w:p w:rsidR="002D6D4D" w:rsidRDefault="00243266" w:rsidP="002D6D4D">
      <w:pPr>
        <w:pStyle w:val="Default"/>
        <w:spacing w:after="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02" type="#_x0000_t121" style="position:absolute;margin-left:123.1pt;margin-top:.75pt;width:368.2pt;height:59.05pt;z-index:251662336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>
              <w:txbxContent>
                <w:p w:rsidR="002D6D4D" w:rsidRPr="003B1BD2" w:rsidRDefault="002D6D4D" w:rsidP="002D6D4D">
                  <w:pPr>
                    <w:pStyle w:val="Default"/>
                    <w:spacing w:after="9"/>
                    <w:jc w:val="both"/>
                    <w:rPr>
                      <w:sz w:val="22"/>
                      <w:szCs w:val="28"/>
                    </w:rPr>
                  </w:pPr>
                  <w:r w:rsidRPr="003B1BD2">
                    <w:rPr>
                      <w:sz w:val="22"/>
                      <w:szCs w:val="28"/>
                    </w:rPr>
                    <w:t xml:space="preserve">создание успешной среды для развития и повышения квалификации педагогов, увеличение числа закрепившихся в профессии педагогических кадров; </w:t>
                  </w:r>
                </w:p>
                <w:p w:rsidR="002D6D4D" w:rsidRPr="003B1BD2" w:rsidRDefault="002D6D4D" w:rsidP="002D6D4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2D6D4D" w:rsidRDefault="002D6D4D" w:rsidP="002D6D4D">
      <w:pPr>
        <w:pStyle w:val="Default"/>
        <w:spacing w:after="9"/>
        <w:rPr>
          <w:sz w:val="28"/>
          <w:szCs w:val="28"/>
        </w:rPr>
      </w:pPr>
    </w:p>
    <w:p w:rsidR="002D6D4D" w:rsidRDefault="00243266" w:rsidP="002D6D4D">
      <w:pPr>
        <w:pStyle w:val="Default"/>
        <w:spacing w:after="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10" type="#_x0000_t32" style="position:absolute;margin-left:-48.15pt;margin-top:2.8pt;width:171.25pt;height:.05pt;z-index:251669504" o:connectortype="straight"/>
        </w:pict>
      </w:r>
    </w:p>
    <w:p w:rsidR="002D6D4D" w:rsidRDefault="002D6D4D" w:rsidP="002D6D4D">
      <w:pPr>
        <w:pStyle w:val="Default"/>
        <w:spacing w:after="9"/>
        <w:rPr>
          <w:sz w:val="28"/>
          <w:szCs w:val="28"/>
        </w:rPr>
      </w:pPr>
    </w:p>
    <w:p w:rsidR="002D6D4D" w:rsidRDefault="00243266" w:rsidP="002D6D4D">
      <w:pPr>
        <w:pStyle w:val="Default"/>
        <w:spacing w:after="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03" type="#_x0000_t121" style="position:absolute;margin-left:-14.9pt;margin-top:7.05pt;width:368.2pt;height:56.15pt;z-index:251663360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>
              <w:txbxContent>
                <w:p w:rsidR="003B1BD2" w:rsidRPr="003B1BD2" w:rsidRDefault="003B1BD2" w:rsidP="003B1BD2">
                  <w:pPr>
                    <w:pStyle w:val="Default"/>
                    <w:spacing w:after="9"/>
                    <w:jc w:val="both"/>
                    <w:rPr>
                      <w:sz w:val="22"/>
                      <w:szCs w:val="28"/>
                    </w:rPr>
                  </w:pPr>
                  <w:r w:rsidRPr="003B1BD2">
                    <w:rPr>
                      <w:sz w:val="22"/>
                      <w:szCs w:val="28"/>
                    </w:rPr>
                    <w:t xml:space="preserve">формирование открытого и эффективного сообщества вокруг образовательной организации, способного на комплексную поддержку ее деятельности; </w:t>
                  </w:r>
                </w:p>
                <w:p w:rsidR="002D6D4D" w:rsidRDefault="002D6D4D" w:rsidP="002D6D4D"/>
              </w:txbxContent>
            </v:textbox>
          </v:shape>
        </w:pict>
      </w:r>
    </w:p>
    <w:p w:rsidR="002D6D4D" w:rsidRDefault="002D6D4D" w:rsidP="002D6D4D">
      <w:pPr>
        <w:pStyle w:val="Default"/>
        <w:spacing w:after="9"/>
        <w:rPr>
          <w:sz w:val="28"/>
          <w:szCs w:val="28"/>
        </w:rPr>
      </w:pPr>
    </w:p>
    <w:p w:rsidR="002D6D4D" w:rsidRDefault="00243266" w:rsidP="002D6D4D">
      <w:pPr>
        <w:pStyle w:val="Default"/>
        <w:spacing w:after="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11" type="#_x0000_t32" style="position:absolute;margin-left:-48.1pt;margin-top:8.2pt;width:33.2pt;height:0;z-index:251670528" o:connectortype="straight"/>
        </w:pict>
      </w:r>
    </w:p>
    <w:p w:rsidR="002D6D4D" w:rsidRDefault="002D6D4D" w:rsidP="002D6D4D">
      <w:pPr>
        <w:pStyle w:val="Default"/>
        <w:spacing w:after="9"/>
        <w:rPr>
          <w:sz w:val="28"/>
          <w:szCs w:val="28"/>
        </w:rPr>
      </w:pPr>
    </w:p>
    <w:p w:rsidR="003B1BD2" w:rsidRDefault="00243266" w:rsidP="002D6D4D">
      <w:pPr>
        <w:pStyle w:val="Default"/>
        <w:spacing w:after="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12" type="#_x0000_t32" style="position:absolute;margin-left:-48.1pt;margin-top:37.8pt;width:168.95pt;height:.05pt;z-index:251671552" o:connectortype="straight"/>
        </w:pict>
      </w:r>
      <w:r>
        <w:rPr>
          <w:noProof/>
          <w:sz w:val="28"/>
          <w:szCs w:val="28"/>
          <w:lang w:eastAsia="ru-RU"/>
        </w:rPr>
        <w:pict>
          <v:shape id="_x0000_s1104" type="#_x0000_t121" style="position:absolute;margin-left:120.85pt;margin-top:15.7pt;width:368.2pt;height:33.1pt;z-index:251664384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>
              <w:txbxContent>
                <w:p w:rsidR="003B1BD2" w:rsidRPr="003B1BD2" w:rsidRDefault="003B1BD2" w:rsidP="003B1BD2">
                  <w:pPr>
                    <w:pStyle w:val="Default"/>
                    <w:jc w:val="both"/>
                    <w:rPr>
                      <w:sz w:val="22"/>
                      <w:szCs w:val="28"/>
                    </w:rPr>
                  </w:pPr>
                  <w:r w:rsidRPr="003B1BD2">
                    <w:rPr>
                      <w:sz w:val="22"/>
                      <w:szCs w:val="28"/>
                    </w:rPr>
                    <w:t xml:space="preserve">накопление и тиражирование эффективных практик наставничества. </w:t>
                  </w:r>
                </w:p>
              </w:txbxContent>
            </v:textbox>
          </v:shape>
        </w:pict>
      </w:r>
    </w:p>
    <w:p w:rsidR="00F61E11" w:rsidRPr="00F21E7F" w:rsidRDefault="00F21E7F" w:rsidP="00796277">
      <w:pPr>
        <w:pStyle w:val="1"/>
        <w:numPr>
          <w:ilvl w:val="0"/>
          <w:numId w:val="17"/>
        </w:numPr>
        <w:tabs>
          <w:tab w:val="left" w:pos="1222"/>
        </w:tabs>
        <w:spacing w:line="240" w:lineRule="auto"/>
        <w:ind w:left="426"/>
        <w:jc w:val="center"/>
        <w:rPr>
          <w:szCs w:val="28"/>
        </w:rPr>
      </w:pPr>
      <w:r w:rsidRPr="00F21E7F">
        <w:rPr>
          <w:sz w:val="28"/>
          <w:szCs w:val="28"/>
        </w:rPr>
        <w:lastRenderedPageBreak/>
        <w:t>НОРМАТИВНО-ПРАВОВАЯ</w:t>
      </w:r>
      <w:r w:rsidR="00A679E0">
        <w:rPr>
          <w:sz w:val="28"/>
          <w:szCs w:val="28"/>
        </w:rPr>
        <w:t xml:space="preserve"> </w:t>
      </w:r>
      <w:r w:rsidRPr="00F21E7F">
        <w:rPr>
          <w:sz w:val="28"/>
          <w:szCs w:val="28"/>
        </w:rPr>
        <w:t>БАЗА</w:t>
      </w:r>
      <w:r w:rsidR="00A679E0">
        <w:rPr>
          <w:sz w:val="28"/>
          <w:szCs w:val="28"/>
        </w:rPr>
        <w:t xml:space="preserve"> </w:t>
      </w:r>
      <w:r w:rsidRPr="00F21E7F">
        <w:rPr>
          <w:sz w:val="28"/>
          <w:szCs w:val="28"/>
        </w:rPr>
        <w:t>ВНЕДРЕНИЯ</w:t>
      </w:r>
      <w:r w:rsidR="00A679E0">
        <w:rPr>
          <w:sz w:val="28"/>
          <w:szCs w:val="28"/>
        </w:rPr>
        <w:t xml:space="preserve"> </w:t>
      </w:r>
      <w:r w:rsidRPr="00F21E7F">
        <w:rPr>
          <w:sz w:val="28"/>
          <w:szCs w:val="28"/>
        </w:rPr>
        <w:t>ЦЕЛЕВО</w:t>
      </w:r>
      <w:r w:rsidR="00A679E0">
        <w:rPr>
          <w:sz w:val="28"/>
          <w:szCs w:val="28"/>
        </w:rPr>
        <w:t xml:space="preserve">Й  </w:t>
      </w:r>
      <w:r w:rsidRPr="00F21E7F">
        <w:rPr>
          <w:sz w:val="28"/>
          <w:szCs w:val="28"/>
        </w:rPr>
        <w:t>МОДЕЛИ</w:t>
      </w:r>
      <w:r w:rsidR="00A679E0">
        <w:rPr>
          <w:sz w:val="28"/>
          <w:szCs w:val="28"/>
        </w:rPr>
        <w:t xml:space="preserve"> </w:t>
      </w:r>
      <w:r w:rsidRPr="00F21E7F">
        <w:rPr>
          <w:sz w:val="28"/>
          <w:szCs w:val="28"/>
        </w:rPr>
        <w:t>НАСТАВНИЧЕСТВА</w:t>
      </w:r>
      <w:r>
        <w:rPr>
          <w:sz w:val="28"/>
          <w:szCs w:val="28"/>
        </w:rPr>
        <w:br/>
      </w:r>
    </w:p>
    <w:p w:rsidR="00CB4EC8" w:rsidRPr="00DD4648" w:rsidRDefault="00CB4EC8" w:rsidP="00106A3C">
      <w:pPr>
        <w:pStyle w:val="a7"/>
        <w:numPr>
          <w:ilvl w:val="0"/>
          <w:numId w:val="4"/>
        </w:numPr>
        <w:tabs>
          <w:tab w:val="left" w:pos="142"/>
          <w:tab w:val="left" w:pos="993"/>
        </w:tabs>
        <w:ind w:left="0" w:right="107" w:firstLine="709"/>
        <w:rPr>
          <w:sz w:val="28"/>
          <w:szCs w:val="28"/>
        </w:rPr>
      </w:pPr>
      <w:r w:rsidRPr="00DD4648">
        <w:rPr>
          <w:sz w:val="28"/>
          <w:szCs w:val="28"/>
        </w:rPr>
        <w:t>Федеральны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закон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Росси</w:t>
      </w:r>
      <w:r w:rsidR="009F27CF">
        <w:rPr>
          <w:sz w:val="28"/>
          <w:szCs w:val="28"/>
        </w:rPr>
        <w:t>й</w:t>
      </w:r>
      <w:r w:rsidRPr="00DD4648">
        <w:rPr>
          <w:sz w:val="28"/>
          <w:szCs w:val="28"/>
        </w:rPr>
        <w:t>ско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Федерации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«Об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образовании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в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Росси</w:t>
      </w:r>
      <w:r w:rsidR="009F27CF">
        <w:rPr>
          <w:sz w:val="28"/>
          <w:szCs w:val="28"/>
        </w:rPr>
        <w:t>й</w:t>
      </w:r>
      <w:r w:rsidRPr="00DD4648">
        <w:rPr>
          <w:sz w:val="28"/>
          <w:szCs w:val="28"/>
        </w:rPr>
        <w:t>ско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Федерации»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от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29</w:t>
      </w:r>
      <w:r w:rsidR="00A679E0">
        <w:rPr>
          <w:sz w:val="28"/>
          <w:szCs w:val="28"/>
        </w:rPr>
        <w:t xml:space="preserve">. </w:t>
      </w:r>
      <w:r w:rsidRPr="00DD4648">
        <w:rPr>
          <w:sz w:val="28"/>
          <w:szCs w:val="28"/>
        </w:rPr>
        <w:t>12</w:t>
      </w:r>
      <w:r w:rsidR="00A679E0">
        <w:rPr>
          <w:sz w:val="28"/>
          <w:szCs w:val="28"/>
        </w:rPr>
        <w:t xml:space="preserve">. </w:t>
      </w:r>
      <w:r w:rsidRPr="00DD4648">
        <w:rPr>
          <w:sz w:val="28"/>
          <w:szCs w:val="28"/>
        </w:rPr>
        <w:t>2012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№</w:t>
      </w:r>
      <w:r w:rsidR="00CC2464" w:rsidRPr="00DD4648">
        <w:rPr>
          <w:sz w:val="28"/>
          <w:szCs w:val="28"/>
        </w:rPr>
        <w:t>273-ФЗ</w:t>
      </w:r>
    </w:p>
    <w:p w:rsidR="00CC2464" w:rsidRPr="00DD4648" w:rsidRDefault="00CC2464" w:rsidP="00F21E7F">
      <w:pPr>
        <w:pStyle w:val="a7"/>
        <w:numPr>
          <w:ilvl w:val="0"/>
          <w:numId w:val="4"/>
        </w:numPr>
        <w:tabs>
          <w:tab w:val="left" w:pos="482"/>
          <w:tab w:val="left" w:pos="993"/>
        </w:tabs>
        <w:ind w:left="0" w:right="107" w:firstLine="709"/>
        <w:rPr>
          <w:sz w:val="28"/>
          <w:szCs w:val="28"/>
        </w:rPr>
      </w:pPr>
      <w:r w:rsidRPr="00DD4648">
        <w:rPr>
          <w:sz w:val="28"/>
          <w:szCs w:val="28"/>
        </w:rPr>
        <w:t>Об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утверждении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Типового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положения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наставничестве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в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областных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государственных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учреждениях</w:t>
      </w:r>
      <w:r w:rsidR="00A679E0">
        <w:rPr>
          <w:sz w:val="28"/>
          <w:szCs w:val="28"/>
        </w:rPr>
        <w:t xml:space="preserve">,  </w:t>
      </w:r>
      <w:r w:rsidRPr="00DD4648">
        <w:rPr>
          <w:sz w:val="28"/>
          <w:szCs w:val="28"/>
        </w:rPr>
        <w:t>подведомственных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министерству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социального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развития</w:t>
      </w:r>
      <w:r w:rsidR="00A679E0">
        <w:rPr>
          <w:sz w:val="28"/>
          <w:szCs w:val="28"/>
        </w:rPr>
        <w:t xml:space="preserve">,  </w:t>
      </w:r>
      <w:r w:rsidRPr="00DD4648">
        <w:rPr>
          <w:sz w:val="28"/>
          <w:szCs w:val="28"/>
        </w:rPr>
        <w:t>опеки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попечительства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Иркутско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области</w:t>
      </w:r>
      <w:r w:rsidR="00A679E0">
        <w:rPr>
          <w:sz w:val="28"/>
          <w:szCs w:val="28"/>
        </w:rPr>
        <w:t xml:space="preserve">:  </w:t>
      </w:r>
      <w:r w:rsidRPr="00DD4648">
        <w:rPr>
          <w:sz w:val="28"/>
          <w:szCs w:val="28"/>
        </w:rPr>
        <w:t>приказ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Министерства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опеки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попечительства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Иркутско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области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от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24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мая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2019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года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№53-148/19-мпр</w:t>
      </w:r>
      <w:r w:rsidR="00A679E0">
        <w:rPr>
          <w:sz w:val="28"/>
          <w:szCs w:val="28"/>
        </w:rPr>
        <w:t xml:space="preserve">. </w:t>
      </w:r>
    </w:p>
    <w:p w:rsidR="00CC2464" w:rsidRPr="00DD4648" w:rsidRDefault="00CC2464" w:rsidP="00F21E7F">
      <w:pPr>
        <w:pStyle w:val="a7"/>
        <w:numPr>
          <w:ilvl w:val="0"/>
          <w:numId w:val="4"/>
        </w:numPr>
        <w:tabs>
          <w:tab w:val="left" w:pos="482"/>
          <w:tab w:val="left" w:pos="993"/>
        </w:tabs>
        <w:ind w:left="0" w:right="113" w:firstLine="709"/>
        <w:rPr>
          <w:sz w:val="28"/>
          <w:szCs w:val="28"/>
        </w:rPr>
      </w:pPr>
      <w:r w:rsidRPr="00DD4648">
        <w:rPr>
          <w:sz w:val="28"/>
          <w:szCs w:val="28"/>
        </w:rPr>
        <w:t>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направлении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целево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модели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наставничества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методических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рекомендаци</w:t>
      </w:r>
      <w:r w:rsidR="00B76C45">
        <w:rPr>
          <w:sz w:val="28"/>
          <w:szCs w:val="28"/>
        </w:rPr>
        <w:t>й</w:t>
      </w:r>
      <w:r w:rsidR="00A679E0">
        <w:rPr>
          <w:sz w:val="28"/>
          <w:szCs w:val="28"/>
        </w:rPr>
        <w:t xml:space="preserve">:  </w:t>
      </w:r>
      <w:r w:rsidRPr="00DD4648">
        <w:rPr>
          <w:sz w:val="28"/>
          <w:szCs w:val="28"/>
        </w:rPr>
        <w:t>письмо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Министерства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просвещения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Росси</w:t>
      </w:r>
      <w:r w:rsidR="009F27CF">
        <w:rPr>
          <w:sz w:val="28"/>
          <w:szCs w:val="28"/>
        </w:rPr>
        <w:t>й</w:t>
      </w:r>
      <w:r w:rsidRPr="00DD4648">
        <w:rPr>
          <w:sz w:val="28"/>
          <w:szCs w:val="28"/>
        </w:rPr>
        <w:t>ско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федерации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от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23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января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2020г</w:t>
      </w:r>
      <w:r w:rsidR="00A679E0">
        <w:rPr>
          <w:sz w:val="28"/>
          <w:szCs w:val="28"/>
        </w:rPr>
        <w:t xml:space="preserve">.  </w:t>
      </w:r>
      <w:r w:rsidR="00F21E7F">
        <w:rPr>
          <w:sz w:val="28"/>
          <w:szCs w:val="28"/>
        </w:rPr>
        <w:t>№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МР-42/02</w:t>
      </w:r>
    </w:p>
    <w:p w:rsidR="00796277" w:rsidRDefault="00CC2464" w:rsidP="00796277">
      <w:pPr>
        <w:pStyle w:val="a7"/>
        <w:numPr>
          <w:ilvl w:val="0"/>
          <w:numId w:val="4"/>
        </w:numPr>
        <w:tabs>
          <w:tab w:val="left" w:pos="482"/>
          <w:tab w:val="left" w:pos="993"/>
        </w:tabs>
        <w:ind w:left="0" w:right="104" w:firstLine="709"/>
        <w:rPr>
          <w:sz w:val="28"/>
          <w:szCs w:val="28"/>
        </w:rPr>
      </w:pPr>
      <w:r w:rsidRPr="00DD4648">
        <w:rPr>
          <w:sz w:val="28"/>
          <w:szCs w:val="28"/>
        </w:rPr>
        <w:t>Методология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(целевая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модель)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наставничества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обучающихся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для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организаци</w:t>
      </w:r>
      <w:r w:rsidR="009F27CF">
        <w:rPr>
          <w:sz w:val="28"/>
          <w:szCs w:val="28"/>
        </w:rPr>
        <w:t>й</w:t>
      </w:r>
      <w:r w:rsidR="00A679E0">
        <w:rPr>
          <w:sz w:val="28"/>
          <w:szCs w:val="28"/>
        </w:rPr>
        <w:t xml:space="preserve">,  </w:t>
      </w:r>
      <w:r w:rsidRPr="00DD4648">
        <w:rPr>
          <w:sz w:val="28"/>
          <w:szCs w:val="28"/>
        </w:rPr>
        <w:t>осуществляющих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образовательную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деятельность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общеобразовательным</w:t>
      </w:r>
      <w:r w:rsidR="00A679E0">
        <w:rPr>
          <w:sz w:val="28"/>
          <w:szCs w:val="28"/>
        </w:rPr>
        <w:t xml:space="preserve">,  </w:t>
      </w:r>
      <w:r w:rsidRPr="00DD4648">
        <w:rPr>
          <w:sz w:val="28"/>
          <w:szCs w:val="28"/>
        </w:rPr>
        <w:t>дополнительным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общеобразовательным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программам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среднего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профессионального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образования</w:t>
      </w:r>
      <w:r w:rsidR="00A679E0">
        <w:rPr>
          <w:sz w:val="28"/>
          <w:szCs w:val="28"/>
        </w:rPr>
        <w:t xml:space="preserve">,  </w:t>
      </w:r>
      <w:r w:rsidRPr="00DD4648">
        <w:rPr>
          <w:sz w:val="28"/>
          <w:szCs w:val="28"/>
        </w:rPr>
        <w:t>в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том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числе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с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применением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лучших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практик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обмена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опытом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между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обучающимися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(утверждена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распоряжением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Минпросвещения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РФ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от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25</w:t>
      </w:r>
      <w:r w:rsidR="00A679E0">
        <w:rPr>
          <w:sz w:val="28"/>
          <w:szCs w:val="28"/>
        </w:rPr>
        <w:t xml:space="preserve">. </w:t>
      </w:r>
      <w:r w:rsidRPr="00DD4648">
        <w:rPr>
          <w:sz w:val="28"/>
          <w:szCs w:val="28"/>
        </w:rPr>
        <w:t>12</w:t>
      </w:r>
      <w:r w:rsidR="00A679E0">
        <w:rPr>
          <w:sz w:val="28"/>
          <w:szCs w:val="28"/>
        </w:rPr>
        <w:t xml:space="preserve">. </w:t>
      </w:r>
      <w:r w:rsidRPr="00DD4648">
        <w:rPr>
          <w:sz w:val="28"/>
          <w:szCs w:val="28"/>
        </w:rPr>
        <w:t>2019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№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Р-145)</w:t>
      </w:r>
      <w:r w:rsidR="00796277">
        <w:rPr>
          <w:sz w:val="28"/>
          <w:szCs w:val="28"/>
        </w:rPr>
        <w:t>;</w:t>
      </w:r>
    </w:p>
    <w:p w:rsidR="00796277" w:rsidRPr="00100771" w:rsidRDefault="00CC2464" w:rsidP="00796277">
      <w:pPr>
        <w:pStyle w:val="a7"/>
        <w:numPr>
          <w:ilvl w:val="0"/>
          <w:numId w:val="4"/>
        </w:numPr>
        <w:tabs>
          <w:tab w:val="left" w:pos="482"/>
          <w:tab w:val="left" w:pos="993"/>
        </w:tabs>
        <w:ind w:left="0" w:right="104" w:firstLine="709"/>
        <w:rPr>
          <w:sz w:val="28"/>
          <w:szCs w:val="28"/>
        </w:rPr>
      </w:pPr>
      <w:r w:rsidRPr="00100771">
        <w:rPr>
          <w:sz w:val="28"/>
          <w:szCs w:val="28"/>
        </w:rPr>
        <w:t>Региональная</w:t>
      </w:r>
      <w:r w:rsidR="00A679E0" w:rsidRPr="00100771">
        <w:rPr>
          <w:sz w:val="28"/>
          <w:szCs w:val="28"/>
        </w:rPr>
        <w:t xml:space="preserve"> </w:t>
      </w:r>
      <w:r w:rsidRPr="00100771">
        <w:rPr>
          <w:sz w:val="28"/>
          <w:szCs w:val="28"/>
        </w:rPr>
        <w:t>модель</w:t>
      </w:r>
      <w:r w:rsidR="00A679E0" w:rsidRPr="00100771">
        <w:rPr>
          <w:sz w:val="28"/>
          <w:szCs w:val="28"/>
        </w:rPr>
        <w:t xml:space="preserve"> </w:t>
      </w:r>
      <w:r w:rsidRPr="00100771">
        <w:rPr>
          <w:sz w:val="28"/>
          <w:szCs w:val="28"/>
        </w:rPr>
        <w:t>наставничества</w:t>
      </w:r>
      <w:r w:rsidR="00796277" w:rsidRPr="00100771">
        <w:rPr>
          <w:sz w:val="28"/>
          <w:szCs w:val="28"/>
        </w:rPr>
        <w:t xml:space="preserve"> (утверждена распоряжением министерства образования Иркутской области "Об утверждении Региональной целевой модели наставничества"</w:t>
      </w:r>
      <w:r w:rsidR="00796277" w:rsidRPr="00100771">
        <w:t xml:space="preserve"> </w:t>
      </w:r>
      <w:r w:rsidR="00796277" w:rsidRPr="00100771">
        <w:rPr>
          <w:bCs/>
          <w:sz w:val="28"/>
          <w:szCs w:val="28"/>
        </w:rPr>
        <w:t>от 24 декабря 2020 г. № 982-мр</w:t>
      </w:r>
      <w:r w:rsidR="00796277" w:rsidRPr="00100771">
        <w:t>);</w:t>
      </w:r>
    </w:p>
    <w:p w:rsidR="00CC2464" w:rsidRPr="00DD4648" w:rsidRDefault="00CC2464" w:rsidP="00F21E7F">
      <w:pPr>
        <w:pStyle w:val="a7"/>
        <w:numPr>
          <w:ilvl w:val="0"/>
          <w:numId w:val="4"/>
        </w:numPr>
        <w:tabs>
          <w:tab w:val="left" w:pos="482"/>
          <w:tab w:val="left" w:pos="993"/>
        </w:tabs>
        <w:ind w:left="0" w:firstLine="709"/>
        <w:rPr>
          <w:sz w:val="28"/>
          <w:szCs w:val="28"/>
        </w:rPr>
      </w:pPr>
      <w:r w:rsidRPr="00DD4648">
        <w:rPr>
          <w:sz w:val="28"/>
          <w:szCs w:val="28"/>
        </w:rPr>
        <w:t>Национальны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проект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«Образование»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(федеральные</w:t>
      </w:r>
      <w:r w:rsidR="00100771">
        <w:rPr>
          <w:sz w:val="28"/>
          <w:szCs w:val="28"/>
        </w:rPr>
        <w:t xml:space="preserve"> и муниципальные 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проекты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«Современная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школа»</w:t>
      </w:r>
      <w:r w:rsidR="00A679E0">
        <w:rPr>
          <w:sz w:val="28"/>
          <w:szCs w:val="28"/>
        </w:rPr>
        <w:t xml:space="preserve">,  </w:t>
      </w:r>
      <w:r w:rsidRPr="00DD4648">
        <w:rPr>
          <w:sz w:val="28"/>
          <w:szCs w:val="28"/>
        </w:rPr>
        <w:t>«Молодые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профессионалы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(Повышение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конкурентоспособности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профессионального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образования)»</w:t>
      </w:r>
      <w:r w:rsidR="00A679E0">
        <w:rPr>
          <w:sz w:val="28"/>
          <w:szCs w:val="28"/>
        </w:rPr>
        <w:t xml:space="preserve">,  </w:t>
      </w:r>
      <w:r w:rsidRPr="00DD4648">
        <w:rPr>
          <w:sz w:val="28"/>
          <w:szCs w:val="28"/>
        </w:rPr>
        <w:t>«Успех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каждого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ребёнка»)</w:t>
      </w:r>
      <w:r w:rsidR="00100771">
        <w:rPr>
          <w:sz w:val="28"/>
          <w:szCs w:val="28"/>
        </w:rPr>
        <w:t>.</w:t>
      </w:r>
      <w:r w:rsidR="00A679E0">
        <w:rPr>
          <w:sz w:val="28"/>
          <w:szCs w:val="28"/>
        </w:rPr>
        <w:t xml:space="preserve"> </w:t>
      </w:r>
    </w:p>
    <w:p w:rsidR="003B1BD2" w:rsidRPr="003B1BD2" w:rsidRDefault="003B1BD2" w:rsidP="003B1BD2">
      <w:pPr>
        <w:tabs>
          <w:tab w:val="left" w:pos="481"/>
          <w:tab w:val="left" w:pos="482"/>
          <w:tab w:val="left" w:pos="993"/>
        </w:tabs>
        <w:rPr>
          <w:szCs w:val="28"/>
        </w:rPr>
      </w:pPr>
    </w:p>
    <w:p w:rsidR="005322A4" w:rsidRDefault="00590C8E" w:rsidP="00250EC3">
      <w:pPr>
        <w:tabs>
          <w:tab w:val="left" w:pos="481"/>
          <w:tab w:val="left" w:pos="482"/>
          <w:tab w:val="left" w:pos="993"/>
        </w:tabs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9E9DA45" wp14:editId="0C4C7B13">
            <wp:extent cx="5624594" cy="33805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137" t="23414" r="25291" b="27894"/>
                    <a:stretch/>
                  </pic:blipFill>
                  <pic:spPr bwMode="auto">
                    <a:xfrm>
                      <a:off x="0" y="0"/>
                      <a:ext cx="5623993" cy="338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A4" w:rsidRPr="005322A4" w:rsidRDefault="005322A4" w:rsidP="005322A4">
      <w:pPr>
        <w:pStyle w:val="1"/>
        <w:numPr>
          <w:ilvl w:val="0"/>
          <w:numId w:val="17"/>
        </w:numPr>
        <w:tabs>
          <w:tab w:val="left" w:pos="426"/>
        </w:tabs>
        <w:spacing w:line="240" w:lineRule="auto"/>
        <w:ind w:left="0" w:firstLine="0"/>
        <w:jc w:val="center"/>
        <w:rPr>
          <w:sz w:val="48"/>
          <w:szCs w:val="28"/>
        </w:rPr>
      </w:pPr>
      <w:r w:rsidRPr="005322A4">
        <w:rPr>
          <w:w w:val="105"/>
          <w:sz w:val="28"/>
        </w:rPr>
        <w:lastRenderedPageBreak/>
        <w:t>РОЛЕВЫЕ</w:t>
      </w:r>
      <w:r w:rsidRPr="005322A4">
        <w:rPr>
          <w:spacing w:val="1"/>
          <w:w w:val="105"/>
          <w:sz w:val="28"/>
        </w:rPr>
        <w:t xml:space="preserve"> </w:t>
      </w:r>
      <w:r w:rsidRPr="005322A4">
        <w:rPr>
          <w:w w:val="105"/>
          <w:sz w:val="28"/>
        </w:rPr>
        <w:t>МОДЕЛИ В PAMKAX ФОРМ НАСТАВНИЧЕСТВА</w:t>
      </w:r>
    </w:p>
    <w:p w:rsidR="005322A4" w:rsidRPr="00DD4648" w:rsidRDefault="005322A4" w:rsidP="005322A4">
      <w:pPr>
        <w:pStyle w:val="1"/>
        <w:tabs>
          <w:tab w:val="left" w:pos="1418"/>
        </w:tabs>
        <w:spacing w:line="240" w:lineRule="auto"/>
        <w:ind w:left="2912"/>
        <w:jc w:val="left"/>
        <w:rPr>
          <w:sz w:val="28"/>
          <w:szCs w:val="28"/>
        </w:rPr>
      </w:pPr>
    </w:p>
    <w:p w:rsidR="00CC2464" w:rsidRPr="00DD4648" w:rsidRDefault="004240D0" w:rsidP="00902B0B">
      <w:pPr>
        <w:pStyle w:val="a7"/>
        <w:numPr>
          <w:ilvl w:val="1"/>
          <w:numId w:val="17"/>
        </w:numPr>
        <w:tabs>
          <w:tab w:val="left" w:pos="1279"/>
        </w:tabs>
        <w:ind w:left="0" w:right="105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Внедрение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целево</w:t>
      </w:r>
      <w:r w:rsidR="00A679E0">
        <w:rPr>
          <w:sz w:val="28"/>
          <w:szCs w:val="28"/>
        </w:rPr>
        <w:t xml:space="preserve">й  </w:t>
      </w:r>
      <w:r w:rsidR="00CC2464" w:rsidRPr="00DD4648">
        <w:rPr>
          <w:sz w:val="28"/>
          <w:szCs w:val="28"/>
        </w:rPr>
        <w:t>модели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наставничества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в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рамках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образовательно</w:t>
      </w:r>
      <w:r w:rsidR="00A679E0">
        <w:rPr>
          <w:sz w:val="28"/>
          <w:szCs w:val="28"/>
        </w:rPr>
        <w:t xml:space="preserve">й  </w:t>
      </w:r>
      <w:r w:rsidR="00CC2464" w:rsidRPr="00DD4648">
        <w:rPr>
          <w:sz w:val="28"/>
          <w:szCs w:val="28"/>
        </w:rPr>
        <w:t>деятельности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конкретно</w:t>
      </w:r>
      <w:r w:rsidR="00A679E0">
        <w:rPr>
          <w:sz w:val="28"/>
          <w:szCs w:val="28"/>
        </w:rPr>
        <w:t xml:space="preserve">й  </w:t>
      </w:r>
      <w:r w:rsidR="00CC2464" w:rsidRPr="00DD4648">
        <w:rPr>
          <w:sz w:val="28"/>
          <w:szCs w:val="28"/>
        </w:rPr>
        <w:t>образовательно</w:t>
      </w:r>
      <w:r w:rsidR="00A679E0">
        <w:rPr>
          <w:sz w:val="28"/>
          <w:szCs w:val="28"/>
        </w:rPr>
        <w:t xml:space="preserve">й  </w:t>
      </w:r>
      <w:r w:rsidR="00CC2464" w:rsidRPr="00DD4648">
        <w:rPr>
          <w:sz w:val="28"/>
          <w:szCs w:val="28"/>
        </w:rPr>
        <w:t>организации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предусматривает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–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независимо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от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форм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наставничества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–</w:t>
      </w:r>
      <w:r w:rsidR="009F27CF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две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основные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роли</w:t>
      </w:r>
      <w:r w:rsidR="00A679E0">
        <w:rPr>
          <w:sz w:val="28"/>
          <w:szCs w:val="28"/>
        </w:rPr>
        <w:t xml:space="preserve">:  </w:t>
      </w:r>
      <w:r w:rsidR="00CC2464" w:rsidRPr="00DD4648">
        <w:rPr>
          <w:sz w:val="28"/>
          <w:szCs w:val="28"/>
        </w:rPr>
        <w:t>наставляемы</w:t>
      </w:r>
      <w:r w:rsidR="00A679E0">
        <w:rPr>
          <w:sz w:val="28"/>
          <w:szCs w:val="28"/>
        </w:rPr>
        <w:t xml:space="preserve">й  </w:t>
      </w:r>
      <w:r w:rsidR="00CC2464" w:rsidRPr="00DD4648">
        <w:rPr>
          <w:sz w:val="28"/>
          <w:szCs w:val="28"/>
        </w:rPr>
        <w:t>и</w:t>
      </w:r>
      <w:r w:rsidR="00A679E0">
        <w:rPr>
          <w:sz w:val="28"/>
          <w:szCs w:val="28"/>
        </w:rPr>
        <w:t xml:space="preserve"> </w:t>
      </w:r>
      <w:r w:rsidR="00CC2464" w:rsidRPr="00DD4648">
        <w:rPr>
          <w:sz w:val="28"/>
          <w:szCs w:val="28"/>
        </w:rPr>
        <w:t>наставник</w:t>
      </w:r>
      <w:r w:rsidR="00A679E0">
        <w:rPr>
          <w:sz w:val="28"/>
          <w:szCs w:val="28"/>
        </w:rPr>
        <w:t xml:space="preserve">. </w:t>
      </w:r>
    </w:p>
    <w:p w:rsidR="00533295" w:rsidRPr="00533295" w:rsidRDefault="00CC2464" w:rsidP="00533295">
      <w:pPr>
        <w:pStyle w:val="a5"/>
        <w:numPr>
          <w:ilvl w:val="1"/>
          <w:numId w:val="17"/>
        </w:numPr>
        <w:ind w:left="0" w:right="104" w:firstLine="851"/>
        <w:rPr>
          <w:sz w:val="28"/>
          <w:szCs w:val="28"/>
        </w:rPr>
      </w:pPr>
      <w:r w:rsidRPr="00533295">
        <w:rPr>
          <w:sz w:val="28"/>
          <w:szCs w:val="28"/>
        </w:rPr>
        <w:t>Наставниками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могут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быть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учащиеся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образовательно</w:t>
      </w:r>
      <w:r w:rsidR="00A679E0" w:rsidRPr="00533295">
        <w:rPr>
          <w:sz w:val="28"/>
          <w:szCs w:val="28"/>
        </w:rPr>
        <w:t xml:space="preserve">й  </w:t>
      </w:r>
      <w:r w:rsidRPr="00533295">
        <w:rPr>
          <w:sz w:val="28"/>
          <w:szCs w:val="28"/>
        </w:rPr>
        <w:t>организации</w:t>
      </w:r>
      <w:r w:rsidR="00A679E0" w:rsidRPr="00533295">
        <w:rPr>
          <w:sz w:val="28"/>
          <w:szCs w:val="28"/>
        </w:rPr>
        <w:t xml:space="preserve">,  </w:t>
      </w:r>
      <w:r w:rsidRPr="00533295">
        <w:rPr>
          <w:sz w:val="28"/>
          <w:szCs w:val="28"/>
        </w:rPr>
        <w:t>представители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сообществ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выпускников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образовательно</w:t>
      </w:r>
      <w:r w:rsidR="00A679E0" w:rsidRPr="00533295">
        <w:rPr>
          <w:sz w:val="28"/>
          <w:szCs w:val="28"/>
        </w:rPr>
        <w:t xml:space="preserve">й  </w:t>
      </w:r>
      <w:r w:rsidRPr="00533295">
        <w:rPr>
          <w:sz w:val="28"/>
          <w:szCs w:val="28"/>
        </w:rPr>
        <w:t>организации</w:t>
      </w:r>
      <w:r w:rsidR="00A679E0" w:rsidRPr="00533295">
        <w:rPr>
          <w:sz w:val="28"/>
          <w:szCs w:val="28"/>
        </w:rPr>
        <w:t xml:space="preserve">,  </w:t>
      </w:r>
      <w:r w:rsidRPr="00533295">
        <w:rPr>
          <w:sz w:val="28"/>
          <w:szCs w:val="28"/>
        </w:rPr>
        <w:t>родители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обучающихся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(родитель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не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может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быть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наставником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для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своего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ребенка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в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рамках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данно</w:t>
      </w:r>
      <w:r w:rsidR="00A679E0" w:rsidRPr="00533295">
        <w:rPr>
          <w:sz w:val="28"/>
          <w:szCs w:val="28"/>
        </w:rPr>
        <w:t xml:space="preserve">й  </w:t>
      </w:r>
      <w:r w:rsidR="004B008E" w:rsidRPr="00533295">
        <w:rPr>
          <w:sz w:val="28"/>
          <w:szCs w:val="28"/>
        </w:rPr>
        <w:t>ц</w:t>
      </w:r>
      <w:r w:rsidRPr="00533295">
        <w:rPr>
          <w:sz w:val="28"/>
          <w:szCs w:val="28"/>
        </w:rPr>
        <w:t>елево</w:t>
      </w:r>
      <w:r w:rsidR="00A679E0" w:rsidRPr="00533295">
        <w:rPr>
          <w:sz w:val="28"/>
          <w:szCs w:val="28"/>
        </w:rPr>
        <w:t xml:space="preserve">й  </w:t>
      </w:r>
      <w:r w:rsidRPr="00533295">
        <w:rPr>
          <w:sz w:val="28"/>
          <w:szCs w:val="28"/>
        </w:rPr>
        <w:t>модели)</w:t>
      </w:r>
      <w:r w:rsidR="00A679E0" w:rsidRPr="00533295">
        <w:rPr>
          <w:sz w:val="28"/>
          <w:szCs w:val="28"/>
        </w:rPr>
        <w:t xml:space="preserve">,  </w:t>
      </w:r>
      <w:r w:rsidRPr="00533295">
        <w:rPr>
          <w:sz w:val="28"/>
          <w:szCs w:val="28"/>
        </w:rPr>
        <w:t>педагоги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и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иные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должностные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лица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образовательно</w:t>
      </w:r>
      <w:r w:rsidR="00A679E0" w:rsidRPr="00533295">
        <w:rPr>
          <w:sz w:val="28"/>
          <w:szCs w:val="28"/>
        </w:rPr>
        <w:t xml:space="preserve">й  </w:t>
      </w:r>
      <w:r w:rsidRPr="00533295">
        <w:rPr>
          <w:sz w:val="28"/>
          <w:szCs w:val="28"/>
        </w:rPr>
        <w:t>организации</w:t>
      </w:r>
      <w:r w:rsidR="00A679E0" w:rsidRPr="00533295">
        <w:rPr>
          <w:sz w:val="28"/>
          <w:szCs w:val="28"/>
        </w:rPr>
        <w:t xml:space="preserve">,  </w:t>
      </w:r>
      <w:r w:rsidRPr="00533295">
        <w:rPr>
          <w:sz w:val="28"/>
          <w:szCs w:val="28"/>
        </w:rPr>
        <w:t>сотрудники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предприяти</w:t>
      </w:r>
      <w:r w:rsidR="00A679E0" w:rsidRPr="00533295">
        <w:rPr>
          <w:sz w:val="28"/>
          <w:szCs w:val="28"/>
        </w:rPr>
        <w:t xml:space="preserve">й  </w:t>
      </w:r>
      <w:r w:rsidRPr="00533295">
        <w:rPr>
          <w:sz w:val="28"/>
          <w:szCs w:val="28"/>
        </w:rPr>
        <w:t>и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организаци</w:t>
      </w:r>
      <w:r w:rsidR="00A679E0" w:rsidRPr="00533295">
        <w:rPr>
          <w:sz w:val="28"/>
          <w:szCs w:val="28"/>
        </w:rPr>
        <w:t xml:space="preserve">й,  </w:t>
      </w:r>
      <w:r w:rsidRPr="00533295">
        <w:rPr>
          <w:sz w:val="28"/>
          <w:szCs w:val="28"/>
        </w:rPr>
        <w:t>изъявивших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готовность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принять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участие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в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реализации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целево</w:t>
      </w:r>
      <w:r w:rsidR="00A679E0" w:rsidRPr="00533295">
        <w:rPr>
          <w:sz w:val="28"/>
          <w:szCs w:val="28"/>
        </w:rPr>
        <w:t xml:space="preserve">й  </w:t>
      </w:r>
      <w:r w:rsidRPr="00533295">
        <w:rPr>
          <w:sz w:val="28"/>
          <w:szCs w:val="28"/>
        </w:rPr>
        <w:t>модели</w:t>
      </w:r>
      <w:r w:rsidR="00A679E0" w:rsidRPr="00533295">
        <w:rPr>
          <w:sz w:val="28"/>
          <w:szCs w:val="28"/>
        </w:rPr>
        <w:t xml:space="preserve"> </w:t>
      </w:r>
      <w:r w:rsidRPr="00533295">
        <w:rPr>
          <w:sz w:val="28"/>
          <w:szCs w:val="28"/>
        </w:rPr>
        <w:t>наставничества</w:t>
      </w:r>
      <w:r w:rsidR="00A679E0" w:rsidRPr="00533295">
        <w:rPr>
          <w:sz w:val="28"/>
          <w:szCs w:val="28"/>
        </w:rPr>
        <w:t xml:space="preserve">. </w:t>
      </w:r>
    </w:p>
    <w:p w:rsidR="00902B0B" w:rsidRDefault="00CC2464" w:rsidP="00902B0B">
      <w:pPr>
        <w:pStyle w:val="a5"/>
        <w:numPr>
          <w:ilvl w:val="1"/>
          <w:numId w:val="17"/>
        </w:numPr>
        <w:ind w:left="0" w:right="104" w:firstLine="851"/>
        <w:rPr>
          <w:sz w:val="28"/>
          <w:szCs w:val="28"/>
        </w:rPr>
      </w:pPr>
      <w:r w:rsidRPr="00902B0B">
        <w:rPr>
          <w:sz w:val="28"/>
          <w:szCs w:val="28"/>
        </w:rPr>
        <w:t>Наставляемым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может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стать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любо</w:t>
      </w:r>
      <w:r w:rsidR="00A679E0" w:rsidRPr="00902B0B">
        <w:rPr>
          <w:sz w:val="28"/>
          <w:szCs w:val="28"/>
        </w:rPr>
        <w:t xml:space="preserve">й  </w:t>
      </w:r>
      <w:r w:rsidRPr="00902B0B">
        <w:rPr>
          <w:sz w:val="28"/>
          <w:szCs w:val="28"/>
        </w:rPr>
        <w:t>обучающи</w:t>
      </w:r>
      <w:r w:rsidR="00A679E0" w:rsidRPr="00902B0B">
        <w:rPr>
          <w:sz w:val="28"/>
          <w:szCs w:val="28"/>
        </w:rPr>
        <w:t>й</w:t>
      </w:r>
      <w:r w:rsidRPr="00902B0B">
        <w:rPr>
          <w:sz w:val="28"/>
          <w:szCs w:val="28"/>
        </w:rPr>
        <w:t>ся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по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общеобразовательным</w:t>
      </w:r>
      <w:r w:rsidR="0023089E">
        <w:rPr>
          <w:sz w:val="28"/>
          <w:szCs w:val="28"/>
        </w:rPr>
        <w:t xml:space="preserve">, </w:t>
      </w:r>
      <w:r w:rsidRPr="00902B0B">
        <w:rPr>
          <w:sz w:val="28"/>
          <w:szCs w:val="28"/>
        </w:rPr>
        <w:t>дополнительным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общеобразовательным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программам</w:t>
      </w:r>
      <w:r w:rsidR="00A679E0" w:rsidRPr="00902B0B">
        <w:rPr>
          <w:sz w:val="28"/>
          <w:szCs w:val="28"/>
        </w:rPr>
        <w:t xml:space="preserve">,  </w:t>
      </w:r>
      <w:r w:rsidRPr="00902B0B">
        <w:rPr>
          <w:sz w:val="28"/>
          <w:szCs w:val="28"/>
        </w:rPr>
        <w:t>а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также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молодо</w:t>
      </w:r>
      <w:r w:rsidR="00A679E0" w:rsidRPr="00902B0B">
        <w:rPr>
          <w:sz w:val="28"/>
          <w:szCs w:val="28"/>
        </w:rPr>
        <w:t xml:space="preserve">й  </w:t>
      </w:r>
      <w:r w:rsidRPr="00902B0B">
        <w:rPr>
          <w:sz w:val="28"/>
          <w:szCs w:val="28"/>
        </w:rPr>
        <w:t>специалист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и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педагог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на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условиях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свободного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вхождения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в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выбранную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программу</w:t>
      </w:r>
      <w:r w:rsidR="00A679E0" w:rsidRPr="00902B0B">
        <w:rPr>
          <w:sz w:val="28"/>
          <w:szCs w:val="28"/>
        </w:rPr>
        <w:t xml:space="preserve">. </w:t>
      </w:r>
    </w:p>
    <w:p w:rsidR="00CC2464" w:rsidRPr="00902B0B" w:rsidRDefault="00CC2464" w:rsidP="00902B0B">
      <w:pPr>
        <w:pStyle w:val="a5"/>
        <w:numPr>
          <w:ilvl w:val="1"/>
          <w:numId w:val="17"/>
        </w:numPr>
        <w:ind w:left="0" w:right="104" w:firstLine="851"/>
        <w:rPr>
          <w:sz w:val="28"/>
          <w:szCs w:val="28"/>
        </w:rPr>
      </w:pPr>
      <w:r w:rsidRPr="00902B0B">
        <w:rPr>
          <w:sz w:val="28"/>
          <w:szCs w:val="28"/>
        </w:rPr>
        <w:t>Форма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наставничества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–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это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способ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реализации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целево</w:t>
      </w:r>
      <w:r w:rsidR="00A679E0" w:rsidRPr="00902B0B">
        <w:rPr>
          <w:sz w:val="28"/>
          <w:szCs w:val="28"/>
        </w:rPr>
        <w:t xml:space="preserve">й  </w:t>
      </w:r>
      <w:r w:rsidRPr="00902B0B">
        <w:rPr>
          <w:sz w:val="28"/>
          <w:szCs w:val="28"/>
        </w:rPr>
        <w:t>модели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через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организацию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работы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наставническо</w:t>
      </w:r>
      <w:r w:rsidR="00A679E0" w:rsidRPr="00902B0B">
        <w:rPr>
          <w:sz w:val="28"/>
          <w:szCs w:val="28"/>
        </w:rPr>
        <w:t xml:space="preserve">й  </w:t>
      </w:r>
      <w:r w:rsidRPr="00902B0B">
        <w:rPr>
          <w:sz w:val="28"/>
          <w:szCs w:val="28"/>
        </w:rPr>
        <w:t>пары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или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группы</w:t>
      </w:r>
      <w:r w:rsidR="00A679E0" w:rsidRPr="00902B0B">
        <w:rPr>
          <w:sz w:val="28"/>
          <w:szCs w:val="28"/>
        </w:rPr>
        <w:t xml:space="preserve">,  </w:t>
      </w:r>
      <w:r w:rsidRPr="00902B0B">
        <w:rPr>
          <w:sz w:val="28"/>
          <w:szCs w:val="28"/>
        </w:rPr>
        <w:t>участники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которо</w:t>
      </w:r>
      <w:r w:rsidR="00A679E0" w:rsidRPr="00902B0B">
        <w:rPr>
          <w:sz w:val="28"/>
          <w:szCs w:val="28"/>
        </w:rPr>
        <w:t xml:space="preserve">й  </w:t>
      </w:r>
      <w:r w:rsidRPr="00902B0B">
        <w:rPr>
          <w:sz w:val="28"/>
          <w:szCs w:val="28"/>
        </w:rPr>
        <w:t>находятся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в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определенно</w:t>
      </w:r>
      <w:r w:rsidR="00A679E0" w:rsidRPr="00902B0B">
        <w:rPr>
          <w:sz w:val="28"/>
          <w:szCs w:val="28"/>
        </w:rPr>
        <w:t xml:space="preserve">й  </w:t>
      </w:r>
      <w:r w:rsidRPr="00902B0B">
        <w:rPr>
          <w:sz w:val="28"/>
          <w:szCs w:val="28"/>
        </w:rPr>
        <w:t>ролево</w:t>
      </w:r>
      <w:r w:rsidR="00A679E0" w:rsidRPr="00902B0B">
        <w:rPr>
          <w:sz w:val="28"/>
          <w:szCs w:val="28"/>
        </w:rPr>
        <w:t xml:space="preserve">й  </w:t>
      </w:r>
      <w:r w:rsidRPr="00902B0B">
        <w:rPr>
          <w:sz w:val="28"/>
          <w:szCs w:val="28"/>
        </w:rPr>
        <w:t>ситуации</w:t>
      </w:r>
      <w:r w:rsidR="00A679E0" w:rsidRPr="00902B0B">
        <w:rPr>
          <w:sz w:val="28"/>
          <w:szCs w:val="28"/>
        </w:rPr>
        <w:t xml:space="preserve">,  </w:t>
      </w:r>
      <w:r w:rsidRPr="00902B0B">
        <w:rPr>
          <w:sz w:val="28"/>
          <w:szCs w:val="28"/>
        </w:rPr>
        <w:t>определяемо</w:t>
      </w:r>
      <w:r w:rsidR="00A679E0" w:rsidRPr="00902B0B">
        <w:rPr>
          <w:sz w:val="28"/>
          <w:szCs w:val="28"/>
        </w:rPr>
        <w:t xml:space="preserve">й  </w:t>
      </w:r>
      <w:r w:rsidRPr="00902B0B">
        <w:rPr>
          <w:sz w:val="28"/>
          <w:szCs w:val="28"/>
        </w:rPr>
        <w:t>их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основно</w:t>
      </w:r>
      <w:r w:rsidR="00A679E0" w:rsidRPr="00902B0B">
        <w:rPr>
          <w:sz w:val="28"/>
          <w:szCs w:val="28"/>
        </w:rPr>
        <w:t xml:space="preserve">й  </w:t>
      </w:r>
      <w:r w:rsidRPr="00902B0B">
        <w:rPr>
          <w:sz w:val="28"/>
          <w:szCs w:val="28"/>
        </w:rPr>
        <w:t>деятельностью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и</w:t>
      </w:r>
      <w:r w:rsidR="00A679E0" w:rsidRPr="00902B0B">
        <w:rPr>
          <w:sz w:val="28"/>
          <w:szCs w:val="28"/>
        </w:rPr>
        <w:t xml:space="preserve"> </w:t>
      </w:r>
      <w:r w:rsidRPr="00902B0B">
        <w:rPr>
          <w:sz w:val="28"/>
          <w:szCs w:val="28"/>
        </w:rPr>
        <w:t>позицие</w:t>
      </w:r>
      <w:r w:rsidR="00A679E0" w:rsidRPr="00902B0B">
        <w:rPr>
          <w:sz w:val="28"/>
          <w:szCs w:val="28"/>
        </w:rPr>
        <w:t xml:space="preserve">й. </w:t>
      </w:r>
    </w:p>
    <w:p w:rsidR="00132586" w:rsidRPr="00614AB4" w:rsidRDefault="00CC2464" w:rsidP="00614AB4">
      <w:pPr>
        <w:pStyle w:val="a5"/>
        <w:ind w:right="107" w:firstLine="709"/>
        <w:rPr>
          <w:sz w:val="36"/>
          <w:szCs w:val="28"/>
        </w:rPr>
      </w:pPr>
      <w:r w:rsidRPr="00DD4648">
        <w:rPr>
          <w:sz w:val="28"/>
          <w:szCs w:val="28"/>
        </w:rPr>
        <w:t>В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числе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самых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распространенных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форм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наставничества</w:t>
      </w:r>
      <w:r w:rsidR="00A679E0">
        <w:rPr>
          <w:sz w:val="28"/>
          <w:szCs w:val="28"/>
        </w:rPr>
        <w:t xml:space="preserve">  </w:t>
      </w:r>
      <w:r w:rsidRPr="00DD4648">
        <w:rPr>
          <w:sz w:val="28"/>
          <w:szCs w:val="28"/>
        </w:rPr>
        <w:t>в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зависимости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от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услови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реализации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программы</w:t>
      </w:r>
      <w:r w:rsidR="00A679E0">
        <w:rPr>
          <w:sz w:val="28"/>
          <w:szCs w:val="28"/>
        </w:rPr>
        <w:t xml:space="preserve"> </w:t>
      </w:r>
      <w:r w:rsidR="00614AB4">
        <w:rPr>
          <w:sz w:val="28"/>
          <w:szCs w:val="28"/>
        </w:rPr>
        <w:t>наставничества можно выделить</w:t>
      </w:r>
      <w:r w:rsidR="00A679E0">
        <w:rPr>
          <w:sz w:val="28"/>
          <w:szCs w:val="28"/>
        </w:rPr>
        <w:t xml:space="preserve">: </w:t>
      </w:r>
      <w:r w:rsidR="00614AB4">
        <w:rPr>
          <w:sz w:val="23"/>
          <w:szCs w:val="23"/>
        </w:rPr>
        <w:t xml:space="preserve"> </w:t>
      </w:r>
      <w:r w:rsidR="00614AB4" w:rsidRPr="00614AB4">
        <w:rPr>
          <w:sz w:val="28"/>
          <w:szCs w:val="23"/>
        </w:rPr>
        <w:t xml:space="preserve"> «ученик-ученик», «учитель-учитель», «учитель-ученик»</w:t>
      </w:r>
      <w:r w:rsidR="00614AB4">
        <w:rPr>
          <w:sz w:val="28"/>
          <w:szCs w:val="23"/>
        </w:rPr>
        <w:t>, а</w:t>
      </w:r>
      <w:r w:rsidR="00614AB4" w:rsidRPr="00614AB4">
        <w:rPr>
          <w:sz w:val="28"/>
          <w:szCs w:val="23"/>
        </w:rPr>
        <w:t xml:space="preserve"> при наличии запроса и возможностей – «студент-ученик», «работодатель-ученик» и «работодатель-студент».</w:t>
      </w:r>
    </w:p>
    <w:p w:rsidR="006D1526" w:rsidRDefault="006D1526" w:rsidP="00DD4648">
      <w:pPr>
        <w:pStyle w:val="a5"/>
        <w:ind w:right="107" w:firstLine="709"/>
        <w:rPr>
          <w:sz w:val="28"/>
          <w:szCs w:val="28"/>
        </w:rPr>
      </w:pPr>
    </w:p>
    <w:tbl>
      <w:tblPr>
        <w:tblW w:w="100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683"/>
      </w:tblGrid>
      <w:tr w:rsidR="00E42754" w:rsidRPr="00BD085C" w:rsidTr="003B1BD2">
        <w:tc>
          <w:tcPr>
            <w:tcW w:w="2410" w:type="dxa"/>
          </w:tcPr>
          <w:p w:rsidR="00E42754" w:rsidRPr="00C72D45" w:rsidRDefault="00E42754" w:rsidP="00E42754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C72D45">
              <w:rPr>
                <w:bCs/>
                <w:sz w:val="24"/>
                <w:szCs w:val="24"/>
              </w:rPr>
              <w:t>Форма наставничества</w:t>
            </w:r>
          </w:p>
        </w:tc>
        <w:tc>
          <w:tcPr>
            <w:tcW w:w="7683" w:type="dxa"/>
          </w:tcPr>
          <w:p w:rsidR="00E42754" w:rsidRPr="00C72D45" w:rsidRDefault="00E42754" w:rsidP="00E42754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C72D45">
              <w:rPr>
                <w:bCs/>
                <w:sz w:val="24"/>
                <w:szCs w:val="24"/>
              </w:rPr>
              <w:t>Вариации ролевых моделей</w:t>
            </w:r>
          </w:p>
        </w:tc>
      </w:tr>
      <w:tr w:rsidR="00E42754" w:rsidRPr="00BD085C" w:rsidTr="003B1BD2">
        <w:tc>
          <w:tcPr>
            <w:tcW w:w="2410" w:type="dxa"/>
          </w:tcPr>
          <w:p w:rsidR="00E42754" w:rsidRPr="004E6920" w:rsidRDefault="00E42754" w:rsidP="004E6920">
            <w:pPr>
              <w:contextualSpacing/>
              <w:rPr>
                <w:b/>
                <w:bCs/>
                <w:sz w:val="24"/>
                <w:szCs w:val="24"/>
              </w:rPr>
            </w:pPr>
            <w:r w:rsidRPr="004E6920">
              <w:rPr>
                <w:b/>
                <w:bCs/>
                <w:sz w:val="24"/>
                <w:szCs w:val="24"/>
              </w:rPr>
              <w:t xml:space="preserve">Ученик-ученик </w:t>
            </w:r>
          </w:p>
        </w:tc>
        <w:tc>
          <w:tcPr>
            <w:tcW w:w="7683" w:type="dxa"/>
          </w:tcPr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28"/>
              </w:numPr>
              <w:autoSpaceDE/>
              <w:autoSpaceDN/>
              <w:ind w:left="181" w:hanging="283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 «успевающий – неуспевающий» - классический вариант поддержки для достижения лучших образовательных результатов; </w:t>
            </w:r>
          </w:p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28"/>
              </w:numPr>
              <w:autoSpaceDE/>
              <w:autoSpaceDN/>
              <w:ind w:left="181" w:hanging="283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 «лидер – пассивный» - психоэмоциональная поддержка с адаптацией в коллективе или развитием коммуникационных, творческих, лидерских навыков; </w:t>
            </w:r>
          </w:p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28"/>
              </w:numPr>
              <w:autoSpaceDE/>
              <w:autoSpaceDN/>
              <w:ind w:left="181" w:hanging="283"/>
              <w:contextualSpacing/>
              <w:rPr>
                <w:bCs/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«равный – равному» - обмен навыками, например, когда наставник обладает критическим мышлением, а наставляемый – креативным; взаимная поддержка, совместная работа над проектом. </w:t>
            </w:r>
          </w:p>
        </w:tc>
      </w:tr>
      <w:tr w:rsidR="00E42754" w:rsidRPr="00BD085C" w:rsidTr="003B1BD2">
        <w:tc>
          <w:tcPr>
            <w:tcW w:w="2410" w:type="dxa"/>
          </w:tcPr>
          <w:p w:rsidR="00E42754" w:rsidRPr="004E6920" w:rsidRDefault="00E42754" w:rsidP="004E6920">
            <w:pPr>
              <w:contextualSpacing/>
              <w:rPr>
                <w:b/>
                <w:bCs/>
                <w:sz w:val="24"/>
                <w:szCs w:val="24"/>
              </w:rPr>
            </w:pPr>
            <w:r w:rsidRPr="004E6920">
              <w:rPr>
                <w:b/>
                <w:bCs/>
                <w:sz w:val="24"/>
                <w:szCs w:val="24"/>
              </w:rPr>
              <w:t xml:space="preserve">Учитель-учитель </w:t>
            </w:r>
          </w:p>
        </w:tc>
        <w:tc>
          <w:tcPr>
            <w:tcW w:w="7683" w:type="dxa"/>
          </w:tcPr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29"/>
              </w:numPr>
              <w:autoSpaceDE/>
              <w:autoSpaceDN/>
              <w:ind w:left="181" w:hanging="181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«опытный учитель (педагог) – молодой специалист» -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 </w:t>
            </w:r>
          </w:p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29"/>
              </w:numPr>
              <w:autoSpaceDE/>
              <w:autoSpaceDN/>
              <w:ind w:left="181" w:hanging="181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«лидер педагогического сообщества – педагог, испытывающий проблемы» - конкретная психоэмоциональная поддержка (проблемы: 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инициатив; </w:t>
            </w:r>
          </w:p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29"/>
              </w:numPr>
              <w:autoSpaceDE/>
              <w:autoSpaceDN/>
              <w:ind w:left="181" w:hanging="181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«педагог-новатор – консервативный педагог» - более молодой педагог </w:t>
            </w:r>
            <w:r w:rsidRPr="00C72D45">
              <w:rPr>
                <w:sz w:val="24"/>
                <w:szCs w:val="24"/>
              </w:rPr>
              <w:lastRenderedPageBreak/>
              <w:t xml:space="preserve">помогает опытному представителю «старой школы» овладеть современными программами, цифровыми навыками и технологиями; </w:t>
            </w:r>
          </w:p>
          <w:p w:rsidR="00E42754" w:rsidRPr="00C72D45" w:rsidRDefault="00E42754" w:rsidP="00E04915">
            <w:pPr>
              <w:pStyle w:val="a7"/>
              <w:widowControl/>
              <w:numPr>
                <w:ilvl w:val="0"/>
                <w:numId w:val="29"/>
              </w:numPr>
              <w:autoSpaceDE/>
              <w:autoSpaceDN/>
              <w:ind w:left="181" w:right="-113" w:hanging="181"/>
              <w:contextualSpacing/>
              <w:rPr>
                <w:bCs/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>«опытный предметник – неопытный предметник» - опытный педагог оказывает методическую поддержку по конкретному предмету (поиск пособий, составление рабочих программ и тематических планов и т.д.).</w:t>
            </w:r>
          </w:p>
        </w:tc>
      </w:tr>
      <w:tr w:rsidR="00614AB4" w:rsidRPr="00F9452A" w:rsidTr="009344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B4" w:rsidRPr="004E6920" w:rsidRDefault="00614AB4" w:rsidP="009344E2">
            <w:pPr>
              <w:contextualSpacing/>
              <w:rPr>
                <w:b/>
                <w:bCs/>
                <w:sz w:val="24"/>
                <w:szCs w:val="24"/>
                <w:highlight w:val="yellow"/>
              </w:rPr>
            </w:pPr>
            <w:r w:rsidRPr="007F3DA7">
              <w:rPr>
                <w:b/>
                <w:bCs/>
                <w:sz w:val="24"/>
                <w:szCs w:val="24"/>
              </w:rPr>
              <w:lastRenderedPageBreak/>
              <w:t>Учитель - ученик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B4" w:rsidRDefault="00614AB4" w:rsidP="009344E2">
            <w:pPr>
              <w:pStyle w:val="a5"/>
              <w:numPr>
                <w:ilvl w:val="0"/>
                <w:numId w:val="40"/>
              </w:numPr>
              <w:tabs>
                <w:tab w:val="left" w:pos="288"/>
              </w:tabs>
              <w:ind w:left="34" w:right="109" w:firstLine="0"/>
            </w:pPr>
            <w:r>
              <w:t>«учитель</w:t>
            </w:r>
            <w:r w:rsidRPr="007F3DA7">
              <w:t xml:space="preserve"> – дезориентированный обучающийся</w:t>
            </w:r>
            <w:r>
              <w:t xml:space="preserve">» -  </w:t>
            </w:r>
            <w:r w:rsidRPr="00A6179D">
              <w:t>педагогическая и психологическая поддержка обучающегося для достижения лучших образовательных результатов, раскрытие его потенциала, создание условий для осознанного выбора оптимальной образовательной траектории, преодоление дезориентации обучающегося в образовательном процессе, адап</w:t>
            </w:r>
            <w:r>
              <w:t>тации его в школьном коллективе;</w:t>
            </w:r>
            <w:r w:rsidRPr="00A6179D">
              <w:t xml:space="preserve"> </w:t>
            </w:r>
          </w:p>
          <w:p w:rsidR="00614AB4" w:rsidRPr="00A6179D" w:rsidRDefault="00614AB4" w:rsidP="009344E2">
            <w:pPr>
              <w:pStyle w:val="a5"/>
              <w:numPr>
                <w:ilvl w:val="0"/>
                <w:numId w:val="40"/>
              </w:numPr>
              <w:tabs>
                <w:tab w:val="left" w:pos="288"/>
              </w:tabs>
              <w:ind w:left="34" w:right="109" w:firstLine="0"/>
            </w:pPr>
            <w:r>
              <w:t>«учитель</w:t>
            </w:r>
            <w:r w:rsidRPr="007F3DA7">
              <w:t xml:space="preserve"> – одаренный обучающийся</w:t>
            </w:r>
            <w:r>
              <w:t>» - п</w:t>
            </w:r>
            <w:r w:rsidRPr="00A6179D">
              <w:rPr>
                <w:szCs w:val="23"/>
              </w:rPr>
              <w:t>сихологическая поддержка, раскрытие и развитие творческого потенциала наставляемого, совместная работа над проектом и т.д.</w:t>
            </w:r>
            <w:r>
              <w:rPr>
                <w:szCs w:val="23"/>
              </w:rPr>
              <w:t>;</w:t>
            </w:r>
          </w:p>
          <w:p w:rsidR="00614AB4" w:rsidRPr="007F3DA7" w:rsidRDefault="00614AB4" w:rsidP="009344E2">
            <w:pPr>
              <w:pStyle w:val="a5"/>
              <w:numPr>
                <w:ilvl w:val="0"/>
                <w:numId w:val="40"/>
              </w:numPr>
              <w:tabs>
                <w:tab w:val="left" w:pos="288"/>
              </w:tabs>
              <w:ind w:left="34" w:right="109" w:firstLine="0"/>
            </w:pPr>
            <w:r>
              <w:t>«учитель</w:t>
            </w:r>
            <w:r w:rsidRPr="007F3DA7">
              <w:t xml:space="preserve"> – обучающийся с ОВЗ</w:t>
            </w:r>
            <w:r>
              <w:t xml:space="preserve">» - </w:t>
            </w:r>
            <w:r w:rsidRPr="00A6179D">
              <w:t xml:space="preserve">создание условий для осознанного выбора оптимальной образовательной траектории, повышение мотивации к учебе и улучшение образовательных результатов обучающегося, развитие его творческих и коммуникативных навыков, адаптация в школьном коллективе </w:t>
            </w:r>
          </w:p>
        </w:tc>
      </w:tr>
      <w:tr w:rsidR="00E42754" w:rsidRPr="00BD085C" w:rsidTr="003B1BD2">
        <w:tc>
          <w:tcPr>
            <w:tcW w:w="2410" w:type="dxa"/>
          </w:tcPr>
          <w:p w:rsidR="00E42754" w:rsidRPr="004E6920" w:rsidRDefault="00E42754" w:rsidP="000C657C">
            <w:pPr>
              <w:contextualSpacing/>
              <w:rPr>
                <w:b/>
                <w:bCs/>
                <w:sz w:val="24"/>
                <w:szCs w:val="24"/>
              </w:rPr>
            </w:pPr>
            <w:r w:rsidRPr="004E6920">
              <w:rPr>
                <w:b/>
                <w:bCs/>
                <w:sz w:val="24"/>
                <w:szCs w:val="24"/>
              </w:rPr>
              <w:t>Студент-ученик</w:t>
            </w:r>
          </w:p>
        </w:tc>
        <w:tc>
          <w:tcPr>
            <w:tcW w:w="7683" w:type="dxa"/>
          </w:tcPr>
          <w:p w:rsidR="00E42754" w:rsidRPr="009E4DE2" w:rsidRDefault="00E42754" w:rsidP="00E42754">
            <w:pPr>
              <w:pStyle w:val="a7"/>
              <w:widowControl/>
              <w:numPr>
                <w:ilvl w:val="0"/>
                <w:numId w:val="29"/>
              </w:numPr>
              <w:tabs>
                <w:tab w:val="left" w:pos="1134"/>
              </w:tabs>
              <w:autoSpaceDE/>
              <w:autoSpaceDN/>
              <w:ind w:left="181" w:hanging="181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 </w:t>
            </w:r>
            <w:r w:rsidRPr="009E4DE2">
              <w:rPr>
                <w:sz w:val="24"/>
                <w:szCs w:val="24"/>
              </w:rPr>
              <w:t xml:space="preserve">«успевающий – неуспевающий» - классический вариант поддержки для улучшения образовательных результатов и приобретения навыков самоорганизации и самодисциплины; </w:t>
            </w:r>
          </w:p>
          <w:p w:rsidR="00E42754" w:rsidRPr="009E4DE2" w:rsidRDefault="00E42754" w:rsidP="00E42754">
            <w:pPr>
              <w:pStyle w:val="a7"/>
              <w:widowControl/>
              <w:numPr>
                <w:ilvl w:val="0"/>
                <w:numId w:val="29"/>
              </w:numPr>
              <w:tabs>
                <w:tab w:val="left" w:pos="1134"/>
              </w:tabs>
              <w:autoSpaceDE/>
              <w:autoSpaceDN/>
              <w:ind w:left="181" w:hanging="181"/>
              <w:contextualSpacing/>
              <w:rPr>
                <w:sz w:val="24"/>
                <w:szCs w:val="24"/>
              </w:rPr>
            </w:pPr>
            <w:r w:rsidRPr="009E4DE2">
              <w:rPr>
                <w:sz w:val="24"/>
                <w:szCs w:val="24"/>
              </w:rPr>
              <w:t xml:space="preserve">«лидер – равнодушный» - психоэмоциональная и ценностная поддержка с развитием коммуникативных, творческих, лидерских навыков, мотивация на саморазвитие, образование и осознанный выбор траектории, включение в школьное сообщество; </w:t>
            </w:r>
          </w:p>
          <w:p w:rsidR="00E42754" w:rsidRPr="009E4DE2" w:rsidRDefault="00E42754" w:rsidP="00E42754">
            <w:pPr>
              <w:pStyle w:val="a7"/>
              <w:widowControl/>
              <w:numPr>
                <w:ilvl w:val="0"/>
                <w:numId w:val="29"/>
              </w:numPr>
              <w:tabs>
                <w:tab w:val="left" w:pos="1134"/>
              </w:tabs>
              <w:autoSpaceDE/>
              <w:autoSpaceDN/>
              <w:ind w:left="181" w:hanging="181"/>
              <w:contextualSpacing/>
              <w:rPr>
                <w:sz w:val="24"/>
                <w:szCs w:val="24"/>
              </w:rPr>
            </w:pPr>
            <w:r w:rsidRPr="009E4DE2">
              <w:rPr>
                <w:sz w:val="24"/>
                <w:szCs w:val="24"/>
              </w:rPr>
              <w:t xml:space="preserve"> «равный – другому» - обмен навыками, например, когда наставник обладает критическим мышлением, а наставляемый – креативным; взаимная поддержка, активная внеурочная деятельность; </w:t>
            </w:r>
          </w:p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29"/>
              </w:numPr>
              <w:tabs>
                <w:tab w:val="left" w:pos="1134"/>
              </w:tabs>
              <w:autoSpaceDE/>
              <w:autoSpaceDN/>
              <w:ind w:left="181" w:hanging="181"/>
              <w:contextualSpacing/>
              <w:rPr>
                <w:bCs/>
                <w:sz w:val="24"/>
                <w:szCs w:val="24"/>
              </w:rPr>
            </w:pPr>
            <w:r w:rsidRPr="009E4DE2">
              <w:rPr>
                <w:sz w:val="24"/>
                <w:szCs w:val="24"/>
              </w:rPr>
              <w:t>«куратор – автор проекта» - совместная работа над</w:t>
            </w:r>
            <w:r w:rsidRPr="00C72D45">
              <w:rPr>
                <w:sz w:val="24"/>
                <w:szCs w:val="24"/>
              </w:rPr>
              <w:t xml:space="preserve"> проектом (творческим, образовательным, предпринимательским), при которой наставник выполняет роль куратора и тьютора, а наставляемый на конкретном примере учится реализовывать свой потенциал, улучшая и совершенствуя навыки. </w:t>
            </w:r>
          </w:p>
        </w:tc>
      </w:tr>
      <w:tr w:rsidR="00E42754" w:rsidRPr="00C72D45" w:rsidTr="003B1B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54" w:rsidRPr="004E6920" w:rsidRDefault="00E42754" w:rsidP="000C657C">
            <w:pPr>
              <w:contextualSpacing/>
              <w:rPr>
                <w:b/>
                <w:bCs/>
                <w:sz w:val="24"/>
                <w:szCs w:val="24"/>
              </w:rPr>
            </w:pPr>
            <w:r w:rsidRPr="004E6920">
              <w:rPr>
                <w:b/>
                <w:bCs/>
                <w:sz w:val="24"/>
                <w:szCs w:val="24"/>
              </w:rPr>
              <w:t>Работодатель - ученик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30"/>
              </w:numPr>
              <w:autoSpaceDE/>
              <w:autoSpaceDN/>
              <w:ind w:left="169" w:hanging="169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>«активный профессионал – равнодушный потребитель» -</w:t>
            </w:r>
            <w:r w:rsidR="00D63D4A">
              <w:rPr>
                <w:sz w:val="24"/>
                <w:szCs w:val="24"/>
              </w:rPr>
              <w:t xml:space="preserve"> </w:t>
            </w:r>
            <w:r w:rsidRPr="00C72D45">
              <w:rPr>
                <w:sz w:val="24"/>
                <w:szCs w:val="24"/>
              </w:rPr>
              <w:t>м</w:t>
            </w:r>
            <w:r w:rsidR="00D63D4A">
              <w:rPr>
                <w:sz w:val="24"/>
                <w:szCs w:val="24"/>
              </w:rPr>
              <w:t>отиваци</w:t>
            </w:r>
            <w:r w:rsidRPr="00C72D45">
              <w:rPr>
                <w:sz w:val="24"/>
                <w:szCs w:val="24"/>
              </w:rPr>
              <w:t xml:space="preserve">онная и ценностная поддержка с развитием коммуникативных, творческих, лидерских навыков, стимулирование идей саморазвития, осознанного выбора образовательной и карьерной траектории; </w:t>
            </w:r>
          </w:p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30"/>
              </w:numPr>
              <w:autoSpaceDE/>
              <w:autoSpaceDN/>
              <w:ind w:left="169" w:hanging="169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«коллега – молодой коллега» – 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выполняет роль организатора и куратора; </w:t>
            </w:r>
          </w:p>
          <w:p w:rsidR="00E42754" w:rsidRPr="00E42754" w:rsidRDefault="00E42754" w:rsidP="00E42754">
            <w:pPr>
              <w:pStyle w:val="a7"/>
              <w:widowControl/>
              <w:numPr>
                <w:ilvl w:val="0"/>
                <w:numId w:val="30"/>
              </w:numPr>
              <w:autoSpaceDE/>
              <w:autoSpaceDN/>
              <w:ind w:left="169" w:hanging="169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«работодатель – будущий сотрудник» – профессиональная поддержка, направленная на развитие определенных навыков и компетенций, необходимых для будущего трудоустройства. </w:t>
            </w:r>
          </w:p>
        </w:tc>
      </w:tr>
      <w:tr w:rsidR="00E42754" w:rsidRPr="00C72D45" w:rsidTr="003B1B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54" w:rsidRPr="004E6920" w:rsidRDefault="00E42754" w:rsidP="000C657C">
            <w:pPr>
              <w:contextualSpacing/>
              <w:rPr>
                <w:b/>
                <w:bCs/>
                <w:sz w:val="24"/>
                <w:szCs w:val="24"/>
              </w:rPr>
            </w:pPr>
            <w:r w:rsidRPr="004E6920">
              <w:rPr>
                <w:b/>
                <w:bCs/>
                <w:sz w:val="24"/>
                <w:szCs w:val="24"/>
              </w:rPr>
              <w:t>Работодатель –</w:t>
            </w:r>
          </w:p>
          <w:p w:rsidR="00E42754" w:rsidRPr="004E6920" w:rsidRDefault="00E42754" w:rsidP="000C657C">
            <w:pPr>
              <w:contextualSpacing/>
              <w:rPr>
                <w:b/>
                <w:bCs/>
                <w:sz w:val="24"/>
                <w:szCs w:val="24"/>
              </w:rPr>
            </w:pPr>
            <w:r w:rsidRPr="004E6920">
              <w:rPr>
                <w:b/>
                <w:bCs/>
                <w:sz w:val="24"/>
                <w:szCs w:val="24"/>
              </w:rPr>
              <w:t>студент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31"/>
              </w:numPr>
              <w:autoSpaceDE/>
              <w:autoSpaceDN/>
              <w:ind w:left="169" w:hanging="169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>«активный профессионал – равно</w:t>
            </w:r>
            <w:r w:rsidR="00D63D4A">
              <w:rPr>
                <w:sz w:val="24"/>
                <w:szCs w:val="24"/>
              </w:rPr>
              <w:t>душный потребитель» -мотивацион</w:t>
            </w:r>
            <w:r w:rsidRPr="00C72D45">
              <w:rPr>
                <w:sz w:val="24"/>
                <w:szCs w:val="24"/>
              </w:rPr>
              <w:t>ная, ценностная и профессионал</w:t>
            </w:r>
            <w:r w:rsidR="00D63D4A">
              <w:rPr>
                <w:sz w:val="24"/>
                <w:szCs w:val="24"/>
              </w:rPr>
              <w:t>ьная поддержка с системным разви</w:t>
            </w:r>
            <w:r w:rsidRPr="00C72D45">
              <w:rPr>
                <w:sz w:val="24"/>
                <w:szCs w:val="24"/>
              </w:rPr>
              <w:t xml:space="preserve">тием коммуникативных и профессиональных навыков, необходимых для осознанного целеполагания и выбора </w:t>
            </w:r>
            <w:r w:rsidRPr="00C72D45">
              <w:rPr>
                <w:sz w:val="24"/>
                <w:szCs w:val="24"/>
              </w:rPr>
              <w:lastRenderedPageBreak/>
              <w:t xml:space="preserve">карьерной траектории; </w:t>
            </w:r>
          </w:p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31"/>
              </w:numPr>
              <w:autoSpaceDE/>
              <w:autoSpaceDN/>
              <w:ind w:left="169" w:hanging="169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«успешный профессионал – студент, выбирающий профессию» – краткосрочное взаимодействие, в процессе которого наставник представляет студенту или группе студентов возможности и перспективы конкретного места работы; </w:t>
            </w:r>
          </w:p>
          <w:p w:rsidR="00E42754" w:rsidRPr="00C72D45" w:rsidRDefault="00E42754" w:rsidP="00E42754">
            <w:pPr>
              <w:pStyle w:val="a7"/>
              <w:widowControl/>
              <w:numPr>
                <w:ilvl w:val="0"/>
                <w:numId w:val="31"/>
              </w:numPr>
              <w:autoSpaceDE/>
              <w:autoSpaceDN/>
              <w:ind w:left="169" w:hanging="169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«коллега – будущий коллега» – совместная работа по развитию творческого, предпринимательского, прикладного (модель, продукт) или социального проекта, в процессе которой наставляемый делится свежим видением и креативными идеями, способными оказать существенную поддержку наставнику, а сам наставник выполняет роль организатора и куратора; </w:t>
            </w:r>
          </w:p>
          <w:p w:rsidR="00E42754" w:rsidRPr="00E42754" w:rsidRDefault="00E42754" w:rsidP="00E42754">
            <w:pPr>
              <w:pStyle w:val="a7"/>
              <w:widowControl/>
              <w:numPr>
                <w:ilvl w:val="0"/>
                <w:numId w:val="31"/>
              </w:numPr>
              <w:autoSpaceDE/>
              <w:autoSpaceDN/>
              <w:ind w:left="169" w:hanging="169"/>
              <w:contextualSpacing/>
              <w:rPr>
                <w:sz w:val="24"/>
                <w:szCs w:val="24"/>
              </w:rPr>
            </w:pPr>
            <w:r w:rsidRPr="00C72D45">
              <w:rPr>
                <w:sz w:val="24"/>
                <w:szCs w:val="24"/>
              </w:rPr>
              <w:t xml:space="preserve">«работодатель – будущий сотрудник» – профессиональная поддержка в формате стажировки, направленная на развитие конкретных навыков и компетенций, адаптацию на рабочем месте и последующее трудоустройство. </w:t>
            </w:r>
          </w:p>
        </w:tc>
      </w:tr>
    </w:tbl>
    <w:p w:rsidR="00E42754" w:rsidRPr="00DD4648" w:rsidRDefault="00E42754" w:rsidP="00DD4648">
      <w:pPr>
        <w:pStyle w:val="a5"/>
        <w:ind w:right="107" w:firstLine="709"/>
        <w:rPr>
          <w:sz w:val="28"/>
          <w:szCs w:val="28"/>
        </w:rPr>
      </w:pPr>
    </w:p>
    <w:p w:rsidR="006D1526" w:rsidRDefault="00CC2464" w:rsidP="00DA12A0">
      <w:pPr>
        <w:pStyle w:val="a5"/>
        <w:ind w:right="109" w:firstLine="709"/>
        <w:rPr>
          <w:sz w:val="28"/>
          <w:szCs w:val="28"/>
        </w:rPr>
      </w:pPr>
      <w:r w:rsidRPr="00DD4648">
        <w:rPr>
          <w:sz w:val="28"/>
          <w:szCs w:val="28"/>
        </w:rPr>
        <w:t>Каждая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из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указанных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форм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предполагает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решение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определенного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круга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задач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проблем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с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использованием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едино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методологии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наставничества</w:t>
      </w:r>
      <w:r w:rsidR="00A679E0">
        <w:rPr>
          <w:sz w:val="28"/>
          <w:szCs w:val="28"/>
        </w:rPr>
        <w:t xml:space="preserve">,  </w:t>
      </w:r>
      <w:r w:rsidRPr="00DD4648">
        <w:rPr>
          <w:sz w:val="28"/>
          <w:szCs w:val="28"/>
        </w:rPr>
        <w:t>частично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видоизмененно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с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учетом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ступени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обучения</w:t>
      </w:r>
      <w:r w:rsidR="00A679E0">
        <w:rPr>
          <w:sz w:val="28"/>
          <w:szCs w:val="28"/>
        </w:rPr>
        <w:t xml:space="preserve">,  </w:t>
      </w:r>
      <w:r w:rsidRPr="00DD4648">
        <w:rPr>
          <w:sz w:val="28"/>
          <w:szCs w:val="28"/>
        </w:rPr>
        <w:t>профессионально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деятельности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первоначальных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ключевых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запросов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участников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программы</w:t>
      </w:r>
      <w:r w:rsidR="00A679E0">
        <w:rPr>
          <w:sz w:val="28"/>
          <w:szCs w:val="28"/>
        </w:rPr>
        <w:t xml:space="preserve">. </w:t>
      </w:r>
    </w:p>
    <w:p w:rsidR="007757DA" w:rsidRPr="00684A54" w:rsidRDefault="007757DA" w:rsidP="00902B0B">
      <w:pPr>
        <w:pStyle w:val="a7"/>
        <w:numPr>
          <w:ilvl w:val="1"/>
          <w:numId w:val="17"/>
        </w:numPr>
        <w:tabs>
          <w:tab w:val="left" w:pos="1363"/>
        </w:tabs>
        <w:ind w:left="0" w:right="105" w:firstLine="709"/>
        <w:rPr>
          <w:sz w:val="28"/>
          <w:szCs w:val="28"/>
        </w:rPr>
      </w:pPr>
      <w:r w:rsidRPr="00DD4648">
        <w:rPr>
          <w:sz w:val="28"/>
          <w:szCs w:val="28"/>
        </w:rPr>
        <w:t>Все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представленные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формы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могут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быть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использованы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не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только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для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индивидуального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взаимоде</w:t>
      </w:r>
      <w:r w:rsidR="00684A54">
        <w:rPr>
          <w:sz w:val="28"/>
          <w:szCs w:val="28"/>
        </w:rPr>
        <w:t>й</w:t>
      </w:r>
      <w:r w:rsidRPr="00DD4648">
        <w:rPr>
          <w:sz w:val="28"/>
          <w:szCs w:val="28"/>
        </w:rPr>
        <w:t>ствия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(наставник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–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наставляемы</w:t>
      </w:r>
      <w:r w:rsidR="00684A54">
        <w:rPr>
          <w:sz w:val="28"/>
          <w:szCs w:val="28"/>
        </w:rPr>
        <w:t>й</w:t>
      </w:r>
      <w:r w:rsidRPr="00DD4648">
        <w:rPr>
          <w:sz w:val="28"/>
          <w:szCs w:val="28"/>
        </w:rPr>
        <w:t>)</w:t>
      </w:r>
      <w:r w:rsidR="00A679E0">
        <w:rPr>
          <w:sz w:val="28"/>
          <w:szCs w:val="28"/>
        </w:rPr>
        <w:t xml:space="preserve">,  </w:t>
      </w:r>
      <w:r w:rsidRPr="00DD4648">
        <w:rPr>
          <w:sz w:val="28"/>
          <w:szCs w:val="28"/>
        </w:rPr>
        <w:t>но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для</w:t>
      </w:r>
      <w:r w:rsidR="00A679E0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группово</w:t>
      </w:r>
      <w:r w:rsidR="00A679E0">
        <w:rPr>
          <w:sz w:val="28"/>
          <w:szCs w:val="28"/>
        </w:rPr>
        <w:t xml:space="preserve">й  </w:t>
      </w:r>
      <w:r w:rsidRPr="00DD4648">
        <w:rPr>
          <w:sz w:val="28"/>
          <w:szCs w:val="28"/>
        </w:rPr>
        <w:t>работы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(один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наставник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–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группа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наставляемых)</w:t>
      </w:r>
      <w:r w:rsidR="00A679E0">
        <w:rPr>
          <w:sz w:val="28"/>
          <w:szCs w:val="28"/>
        </w:rPr>
        <w:t xml:space="preserve">, </w:t>
      </w:r>
      <w:r w:rsidRPr="00DD4648">
        <w:rPr>
          <w:sz w:val="28"/>
          <w:szCs w:val="28"/>
        </w:rPr>
        <w:t>при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которо</w:t>
      </w:r>
      <w:r w:rsidR="00A679E0">
        <w:rPr>
          <w:sz w:val="28"/>
          <w:szCs w:val="28"/>
        </w:rPr>
        <w:t xml:space="preserve">й </w:t>
      </w:r>
      <w:r w:rsidRPr="00DD4648">
        <w:rPr>
          <w:sz w:val="28"/>
          <w:szCs w:val="28"/>
        </w:rPr>
        <w:t>круг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задач</w:t>
      </w:r>
      <w:r w:rsidR="00A679E0">
        <w:rPr>
          <w:sz w:val="28"/>
          <w:szCs w:val="28"/>
        </w:rPr>
        <w:t xml:space="preserve">, </w:t>
      </w:r>
      <w:r w:rsidRPr="00DD4648">
        <w:rPr>
          <w:sz w:val="28"/>
          <w:szCs w:val="28"/>
        </w:rPr>
        <w:t>решаемых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с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помощью</w:t>
      </w:r>
      <w:r w:rsid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программы</w:t>
      </w:r>
      <w:r w:rsidR="00A679E0" w:rsidRP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наставничества</w:t>
      </w:r>
      <w:r w:rsidR="00A679E0" w:rsidRP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и</w:t>
      </w:r>
      <w:r w:rsidR="00A679E0" w:rsidRP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конкретно</w:t>
      </w:r>
      <w:r w:rsidR="00A679E0" w:rsidRPr="00684A54">
        <w:rPr>
          <w:sz w:val="28"/>
          <w:szCs w:val="28"/>
        </w:rPr>
        <w:t xml:space="preserve">й  </w:t>
      </w:r>
      <w:r w:rsidRPr="00684A54">
        <w:rPr>
          <w:sz w:val="28"/>
          <w:szCs w:val="28"/>
        </w:rPr>
        <w:t>формы</w:t>
      </w:r>
      <w:r w:rsidR="00A679E0" w:rsidRPr="00684A54">
        <w:rPr>
          <w:sz w:val="28"/>
          <w:szCs w:val="28"/>
        </w:rPr>
        <w:t xml:space="preserve">,  </w:t>
      </w:r>
      <w:r w:rsidRPr="00684A54">
        <w:rPr>
          <w:sz w:val="28"/>
          <w:szCs w:val="28"/>
        </w:rPr>
        <w:t>остается</w:t>
      </w:r>
      <w:r w:rsidR="00A679E0" w:rsidRP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прежним</w:t>
      </w:r>
      <w:r w:rsidR="00A679E0" w:rsidRPr="00684A54">
        <w:rPr>
          <w:sz w:val="28"/>
          <w:szCs w:val="28"/>
        </w:rPr>
        <w:t xml:space="preserve">,  </w:t>
      </w:r>
      <w:r w:rsidRPr="00684A54">
        <w:rPr>
          <w:sz w:val="28"/>
          <w:szCs w:val="28"/>
        </w:rPr>
        <w:t>но</w:t>
      </w:r>
      <w:r w:rsidR="00A679E0" w:rsidRP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меняется</w:t>
      </w:r>
      <w:r w:rsidR="00A679E0" w:rsidRP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формат</w:t>
      </w:r>
      <w:r w:rsid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взаимоде</w:t>
      </w:r>
      <w:r w:rsidR="00684A54">
        <w:rPr>
          <w:sz w:val="28"/>
          <w:szCs w:val="28"/>
        </w:rPr>
        <w:t>й</w:t>
      </w:r>
      <w:r w:rsidRPr="00684A54">
        <w:rPr>
          <w:sz w:val="28"/>
          <w:szCs w:val="28"/>
        </w:rPr>
        <w:t>ствия</w:t>
      </w:r>
      <w:r w:rsid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–</w:t>
      </w:r>
      <w:r w:rsid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все</w:t>
      </w:r>
      <w:r w:rsid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мероприятия</w:t>
      </w:r>
      <w:r w:rsid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проводятся</w:t>
      </w:r>
      <w:r w:rsid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коллективно</w:t>
      </w:r>
      <w:r w:rsid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с</w:t>
      </w:r>
      <w:r w:rsid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возможностью</w:t>
      </w:r>
      <w:r w:rsidR="00684A54">
        <w:rPr>
          <w:sz w:val="28"/>
          <w:szCs w:val="28"/>
        </w:rPr>
        <w:t xml:space="preserve"> </w:t>
      </w:r>
      <w:r w:rsidRPr="00684A54">
        <w:rPr>
          <w:sz w:val="28"/>
          <w:szCs w:val="28"/>
        </w:rPr>
        <w:t>дополнительно</w:t>
      </w:r>
      <w:r w:rsidR="00A679E0" w:rsidRPr="00684A54">
        <w:rPr>
          <w:sz w:val="28"/>
          <w:szCs w:val="28"/>
        </w:rPr>
        <w:t xml:space="preserve">й  </w:t>
      </w:r>
      <w:r w:rsidRPr="00684A54">
        <w:rPr>
          <w:sz w:val="28"/>
          <w:szCs w:val="28"/>
        </w:rPr>
        <w:t>индивидуально</w:t>
      </w:r>
      <w:r w:rsidR="00A679E0" w:rsidRPr="00684A54">
        <w:rPr>
          <w:sz w:val="28"/>
          <w:szCs w:val="28"/>
        </w:rPr>
        <w:t xml:space="preserve">й  </w:t>
      </w:r>
      <w:r w:rsidRPr="00684A54">
        <w:rPr>
          <w:sz w:val="28"/>
          <w:szCs w:val="28"/>
        </w:rPr>
        <w:t>консультации</w:t>
      </w:r>
      <w:r w:rsidR="00A679E0" w:rsidRPr="00684A54">
        <w:rPr>
          <w:sz w:val="28"/>
          <w:szCs w:val="28"/>
        </w:rPr>
        <w:t xml:space="preserve">. </w:t>
      </w:r>
    </w:p>
    <w:p w:rsidR="007757DA" w:rsidRDefault="007757DA" w:rsidP="00902B0B">
      <w:pPr>
        <w:pStyle w:val="a7"/>
        <w:numPr>
          <w:ilvl w:val="1"/>
          <w:numId w:val="17"/>
        </w:numPr>
        <w:tabs>
          <w:tab w:val="left" w:pos="1337"/>
        </w:tabs>
        <w:spacing w:before="1"/>
        <w:ind w:left="0" w:right="105" w:firstLine="709"/>
        <w:rPr>
          <w:sz w:val="28"/>
          <w:szCs w:val="28"/>
        </w:rPr>
      </w:pPr>
      <w:r w:rsidRPr="00DD4648">
        <w:rPr>
          <w:sz w:val="28"/>
          <w:szCs w:val="28"/>
        </w:rPr>
        <w:t>Организация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работы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в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рамках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всех</w:t>
      </w:r>
      <w:r w:rsidR="00684A54">
        <w:rPr>
          <w:sz w:val="28"/>
          <w:szCs w:val="28"/>
        </w:rPr>
        <w:t xml:space="preserve">  </w:t>
      </w:r>
      <w:r w:rsidRPr="00DD4648">
        <w:rPr>
          <w:sz w:val="28"/>
          <w:szCs w:val="28"/>
        </w:rPr>
        <w:t>форм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не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потребует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большого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привлечения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ресурсов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финансирования</w:t>
      </w:r>
      <w:r w:rsidR="00A679E0">
        <w:rPr>
          <w:sz w:val="28"/>
          <w:szCs w:val="28"/>
        </w:rPr>
        <w:t xml:space="preserve">, </w:t>
      </w:r>
      <w:r w:rsidRPr="00DD4648">
        <w:rPr>
          <w:sz w:val="28"/>
          <w:szCs w:val="28"/>
        </w:rPr>
        <w:t>так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как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все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программы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предполагают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использование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внутренних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ресурсов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(кадровых</w:t>
      </w:r>
      <w:r w:rsidR="00A679E0">
        <w:rPr>
          <w:sz w:val="28"/>
          <w:szCs w:val="28"/>
        </w:rPr>
        <w:t xml:space="preserve">, </w:t>
      </w:r>
      <w:r w:rsidRPr="00DD4648">
        <w:rPr>
          <w:sz w:val="28"/>
          <w:szCs w:val="28"/>
        </w:rPr>
        <w:t>профессиональных)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образовательных</w:t>
      </w:r>
      <w:r w:rsidR="00684A54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организаци</w:t>
      </w:r>
      <w:r w:rsidR="00684A54">
        <w:rPr>
          <w:sz w:val="28"/>
          <w:szCs w:val="28"/>
        </w:rPr>
        <w:t>й</w:t>
      </w:r>
      <w:r w:rsidR="00A679E0">
        <w:rPr>
          <w:sz w:val="28"/>
          <w:szCs w:val="28"/>
        </w:rPr>
        <w:t xml:space="preserve">, </w:t>
      </w:r>
      <w:r w:rsidRPr="00DD4648">
        <w:rPr>
          <w:sz w:val="28"/>
          <w:szCs w:val="28"/>
        </w:rPr>
        <w:t>за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исключением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возможного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привлечения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экспертов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для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проведения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первичного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обучения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наставников</w:t>
      </w:r>
      <w:r w:rsidR="00A679E0">
        <w:rPr>
          <w:sz w:val="28"/>
          <w:szCs w:val="28"/>
        </w:rPr>
        <w:t xml:space="preserve">. </w:t>
      </w:r>
    </w:p>
    <w:p w:rsidR="007757DA" w:rsidRDefault="007757DA" w:rsidP="00DD4648">
      <w:pPr>
        <w:pStyle w:val="a7"/>
        <w:tabs>
          <w:tab w:val="left" w:pos="1337"/>
        </w:tabs>
        <w:spacing w:before="1"/>
        <w:ind w:left="688" w:right="105" w:firstLine="709"/>
        <w:jc w:val="left"/>
        <w:rPr>
          <w:sz w:val="28"/>
          <w:szCs w:val="28"/>
        </w:rPr>
      </w:pPr>
    </w:p>
    <w:p w:rsidR="00E06123" w:rsidRPr="00DD4648" w:rsidRDefault="00E06123" w:rsidP="00DD4648">
      <w:pPr>
        <w:pStyle w:val="a7"/>
        <w:tabs>
          <w:tab w:val="left" w:pos="1337"/>
        </w:tabs>
        <w:spacing w:before="1"/>
        <w:ind w:left="688" w:right="105" w:firstLine="709"/>
        <w:jc w:val="left"/>
        <w:rPr>
          <w:sz w:val="28"/>
          <w:szCs w:val="28"/>
        </w:rPr>
      </w:pPr>
    </w:p>
    <w:p w:rsidR="007757DA" w:rsidRPr="00DD4648" w:rsidRDefault="007757DA" w:rsidP="00D1333D">
      <w:pPr>
        <w:pStyle w:val="1"/>
        <w:numPr>
          <w:ilvl w:val="0"/>
          <w:numId w:val="17"/>
        </w:numPr>
        <w:tabs>
          <w:tab w:val="left" w:pos="3308"/>
        </w:tabs>
        <w:spacing w:line="240" w:lineRule="auto"/>
        <w:jc w:val="left"/>
        <w:rPr>
          <w:sz w:val="28"/>
          <w:szCs w:val="28"/>
        </w:rPr>
      </w:pPr>
      <w:r w:rsidRPr="00DD4648">
        <w:rPr>
          <w:sz w:val="28"/>
          <w:szCs w:val="28"/>
        </w:rPr>
        <w:t>МЕХАНИЗМ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РЕАЛИЗАЦИИ</w:t>
      </w:r>
    </w:p>
    <w:p w:rsidR="007757DA" w:rsidRPr="00D1333D" w:rsidRDefault="00D1333D" w:rsidP="00D1333D">
      <w:pPr>
        <w:tabs>
          <w:tab w:val="left" w:pos="1259"/>
          <w:tab w:val="left" w:pos="1260"/>
          <w:tab w:val="left" w:pos="2633"/>
          <w:tab w:val="left" w:pos="3998"/>
          <w:tab w:val="left" w:pos="5792"/>
          <w:tab w:val="left" w:pos="6115"/>
          <w:tab w:val="left" w:pos="8080"/>
        </w:tabs>
        <w:ind w:left="-449" w:right="115"/>
        <w:rPr>
          <w:szCs w:val="28"/>
        </w:rPr>
      </w:pPr>
      <w:r>
        <w:rPr>
          <w:szCs w:val="28"/>
        </w:rPr>
        <w:t xml:space="preserve">     4.1. </w:t>
      </w:r>
      <w:r w:rsidR="007757DA" w:rsidRPr="00D1333D">
        <w:rPr>
          <w:szCs w:val="28"/>
        </w:rPr>
        <w:t>Реализация</w:t>
      </w:r>
      <w:r w:rsidR="00A679E0" w:rsidRPr="00D1333D">
        <w:rPr>
          <w:szCs w:val="28"/>
        </w:rPr>
        <w:t xml:space="preserve"> </w:t>
      </w:r>
      <w:r w:rsidR="007757DA" w:rsidRPr="00D1333D">
        <w:rPr>
          <w:szCs w:val="28"/>
        </w:rPr>
        <w:t>программы</w:t>
      </w:r>
      <w:r w:rsidR="00A679E0" w:rsidRPr="00D1333D">
        <w:rPr>
          <w:szCs w:val="28"/>
        </w:rPr>
        <w:t xml:space="preserve"> </w:t>
      </w:r>
      <w:r w:rsidR="007757DA" w:rsidRPr="00D1333D">
        <w:rPr>
          <w:szCs w:val="28"/>
        </w:rPr>
        <w:t>наставничества</w:t>
      </w:r>
      <w:r w:rsidR="00A679E0" w:rsidRPr="00D1333D">
        <w:rPr>
          <w:szCs w:val="28"/>
        </w:rPr>
        <w:t xml:space="preserve"> </w:t>
      </w:r>
      <w:r w:rsidR="007757DA" w:rsidRPr="00D1333D">
        <w:rPr>
          <w:szCs w:val="28"/>
        </w:rPr>
        <w:t>в</w:t>
      </w:r>
      <w:r w:rsidR="00A679E0" w:rsidRPr="00D1333D">
        <w:rPr>
          <w:szCs w:val="28"/>
        </w:rPr>
        <w:t xml:space="preserve"> </w:t>
      </w:r>
      <w:r w:rsidR="007757DA" w:rsidRPr="00D1333D">
        <w:rPr>
          <w:szCs w:val="28"/>
        </w:rPr>
        <w:t>образовательных</w:t>
      </w:r>
      <w:r w:rsidR="00A679E0" w:rsidRPr="00D1333D">
        <w:rPr>
          <w:szCs w:val="28"/>
        </w:rPr>
        <w:t xml:space="preserve"> </w:t>
      </w:r>
      <w:r w:rsidR="007757DA" w:rsidRPr="00D1333D">
        <w:rPr>
          <w:spacing w:val="-1"/>
          <w:szCs w:val="28"/>
        </w:rPr>
        <w:t>организациях</w:t>
      </w:r>
      <w:r w:rsidR="003B1E6F" w:rsidRPr="00D1333D">
        <w:rPr>
          <w:spacing w:val="-1"/>
          <w:szCs w:val="28"/>
        </w:rPr>
        <w:t xml:space="preserve"> </w:t>
      </w:r>
      <w:r w:rsidR="007757DA" w:rsidRPr="00D1333D">
        <w:rPr>
          <w:szCs w:val="28"/>
        </w:rPr>
        <w:t>включает</w:t>
      </w:r>
      <w:r w:rsidR="003B1E6F" w:rsidRPr="00D1333D">
        <w:rPr>
          <w:szCs w:val="28"/>
        </w:rPr>
        <w:t xml:space="preserve"> </w:t>
      </w:r>
      <w:r w:rsidR="007757DA" w:rsidRPr="00D1333D">
        <w:rPr>
          <w:szCs w:val="28"/>
        </w:rPr>
        <w:t>семь</w:t>
      </w:r>
      <w:r w:rsidR="00A679E0" w:rsidRPr="00D1333D">
        <w:rPr>
          <w:szCs w:val="28"/>
        </w:rPr>
        <w:t xml:space="preserve"> </w:t>
      </w:r>
      <w:r w:rsidR="007757DA" w:rsidRPr="00D1333D">
        <w:rPr>
          <w:szCs w:val="28"/>
        </w:rPr>
        <w:t>основных</w:t>
      </w:r>
      <w:r w:rsidR="003B1E6F" w:rsidRPr="00D1333D">
        <w:rPr>
          <w:szCs w:val="28"/>
        </w:rPr>
        <w:t xml:space="preserve"> </w:t>
      </w:r>
      <w:r w:rsidR="007757DA" w:rsidRPr="00D1333D">
        <w:rPr>
          <w:szCs w:val="28"/>
        </w:rPr>
        <w:t>этапов</w:t>
      </w:r>
      <w:r w:rsidR="00A679E0" w:rsidRPr="00D1333D">
        <w:rPr>
          <w:szCs w:val="28"/>
        </w:rPr>
        <w:t xml:space="preserve">: </w:t>
      </w:r>
    </w:p>
    <w:p w:rsidR="007757DA" w:rsidRPr="00DD4648" w:rsidRDefault="007757DA" w:rsidP="00B419D9">
      <w:pPr>
        <w:pStyle w:val="a7"/>
        <w:numPr>
          <w:ilvl w:val="0"/>
          <w:numId w:val="6"/>
        </w:numPr>
        <w:tabs>
          <w:tab w:val="left" w:pos="929"/>
          <w:tab w:val="left" w:pos="1560"/>
        </w:tabs>
        <w:ind w:firstLine="348"/>
        <w:rPr>
          <w:sz w:val="28"/>
          <w:szCs w:val="28"/>
        </w:rPr>
      </w:pPr>
      <w:r w:rsidRPr="00DD4648">
        <w:rPr>
          <w:sz w:val="28"/>
          <w:szCs w:val="28"/>
        </w:rPr>
        <w:t>Подготовка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услови</w:t>
      </w:r>
      <w:r w:rsidR="00A679E0">
        <w:rPr>
          <w:sz w:val="28"/>
          <w:szCs w:val="28"/>
        </w:rPr>
        <w:t xml:space="preserve">й </w:t>
      </w:r>
      <w:r w:rsidRPr="00DD4648">
        <w:rPr>
          <w:sz w:val="28"/>
          <w:szCs w:val="28"/>
        </w:rPr>
        <w:t>для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запуска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программы</w:t>
      </w:r>
      <w:r w:rsidR="003B1E6F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наставничества</w:t>
      </w:r>
      <w:r w:rsidR="00A679E0">
        <w:rPr>
          <w:sz w:val="28"/>
          <w:szCs w:val="28"/>
        </w:rPr>
        <w:t xml:space="preserve">. </w:t>
      </w:r>
    </w:p>
    <w:p w:rsidR="007757DA" w:rsidRPr="00DD4648" w:rsidRDefault="007757DA" w:rsidP="00B419D9">
      <w:pPr>
        <w:pStyle w:val="a7"/>
        <w:numPr>
          <w:ilvl w:val="0"/>
          <w:numId w:val="6"/>
        </w:numPr>
        <w:tabs>
          <w:tab w:val="left" w:pos="929"/>
          <w:tab w:val="left" w:pos="1560"/>
        </w:tabs>
        <w:ind w:firstLine="348"/>
        <w:rPr>
          <w:sz w:val="28"/>
          <w:szCs w:val="28"/>
        </w:rPr>
      </w:pPr>
      <w:r w:rsidRPr="00DD4648">
        <w:rPr>
          <w:sz w:val="28"/>
          <w:szCs w:val="28"/>
        </w:rPr>
        <w:t>Формирование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базы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наставляемых</w:t>
      </w:r>
      <w:r w:rsidR="00A679E0">
        <w:rPr>
          <w:sz w:val="28"/>
          <w:szCs w:val="28"/>
        </w:rPr>
        <w:t xml:space="preserve">. </w:t>
      </w:r>
    </w:p>
    <w:p w:rsidR="007757DA" w:rsidRPr="00DD4648" w:rsidRDefault="007757DA" w:rsidP="00B419D9">
      <w:pPr>
        <w:pStyle w:val="a7"/>
        <w:numPr>
          <w:ilvl w:val="0"/>
          <w:numId w:val="6"/>
        </w:numPr>
        <w:tabs>
          <w:tab w:val="left" w:pos="929"/>
          <w:tab w:val="left" w:pos="1560"/>
        </w:tabs>
        <w:ind w:firstLine="348"/>
        <w:rPr>
          <w:sz w:val="28"/>
          <w:szCs w:val="28"/>
        </w:rPr>
      </w:pPr>
      <w:r w:rsidRPr="00DD4648">
        <w:rPr>
          <w:sz w:val="28"/>
          <w:szCs w:val="28"/>
        </w:rPr>
        <w:t>Формирование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базы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наставников</w:t>
      </w:r>
      <w:r w:rsidR="00A679E0">
        <w:rPr>
          <w:sz w:val="28"/>
          <w:szCs w:val="28"/>
        </w:rPr>
        <w:t xml:space="preserve">. </w:t>
      </w:r>
    </w:p>
    <w:p w:rsidR="007757DA" w:rsidRPr="00DD4648" w:rsidRDefault="007757DA" w:rsidP="00B419D9">
      <w:pPr>
        <w:pStyle w:val="a7"/>
        <w:numPr>
          <w:ilvl w:val="0"/>
          <w:numId w:val="6"/>
        </w:numPr>
        <w:tabs>
          <w:tab w:val="left" w:pos="929"/>
          <w:tab w:val="left" w:pos="1560"/>
        </w:tabs>
        <w:ind w:firstLine="348"/>
        <w:rPr>
          <w:sz w:val="28"/>
          <w:szCs w:val="28"/>
        </w:rPr>
      </w:pPr>
      <w:r w:rsidRPr="00DD4648">
        <w:rPr>
          <w:sz w:val="28"/>
          <w:szCs w:val="28"/>
        </w:rPr>
        <w:t>Отбор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обучение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наставников</w:t>
      </w:r>
      <w:r w:rsidR="00A679E0">
        <w:rPr>
          <w:sz w:val="28"/>
          <w:szCs w:val="28"/>
        </w:rPr>
        <w:t xml:space="preserve">. </w:t>
      </w:r>
    </w:p>
    <w:p w:rsidR="007757DA" w:rsidRPr="00DD4648" w:rsidRDefault="007757DA" w:rsidP="00B419D9">
      <w:pPr>
        <w:pStyle w:val="a7"/>
        <w:numPr>
          <w:ilvl w:val="0"/>
          <w:numId w:val="6"/>
        </w:numPr>
        <w:tabs>
          <w:tab w:val="left" w:pos="929"/>
          <w:tab w:val="left" w:pos="1560"/>
        </w:tabs>
        <w:ind w:firstLine="348"/>
        <w:rPr>
          <w:sz w:val="28"/>
          <w:szCs w:val="28"/>
        </w:rPr>
      </w:pPr>
      <w:r w:rsidRPr="00DD4648">
        <w:rPr>
          <w:sz w:val="28"/>
          <w:szCs w:val="28"/>
        </w:rPr>
        <w:t>Формирование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наставнических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пар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или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групп</w:t>
      </w:r>
      <w:r w:rsidR="00A679E0">
        <w:rPr>
          <w:sz w:val="28"/>
          <w:szCs w:val="28"/>
        </w:rPr>
        <w:t xml:space="preserve">. </w:t>
      </w:r>
    </w:p>
    <w:p w:rsidR="007757DA" w:rsidRPr="00DD4648" w:rsidRDefault="007757DA" w:rsidP="00B419D9">
      <w:pPr>
        <w:pStyle w:val="a7"/>
        <w:numPr>
          <w:ilvl w:val="0"/>
          <w:numId w:val="6"/>
        </w:numPr>
        <w:tabs>
          <w:tab w:val="left" w:pos="929"/>
          <w:tab w:val="left" w:pos="1560"/>
        </w:tabs>
        <w:ind w:firstLine="348"/>
        <w:rPr>
          <w:sz w:val="28"/>
          <w:szCs w:val="28"/>
        </w:rPr>
      </w:pPr>
      <w:r w:rsidRPr="00DD4648">
        <w:rPr>
          <w:sz w:val="28"/>
          <w:szCs w:val="28"/>
        </w:rPr>
        <w:t>Организация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работы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наставнических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пар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или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групп</w:t>
      </w:r>
      <w:r w:rsidR="00A679E0">
        <w:rPr>
          <w:sz w:val="28"/>
          <w:szCs w:val="28"/>
        </w:rPr>
        <w:t xml:space="preserve">. </w:t>
      </w:r>
    </w:p>
    <w:p w:rsidR="007757DA" w:rsidRPr="00DD4648" w:rsidRDefault="007757DA" w:rsidP="00B419D9">
      <w:pPr>
        <w:pStyle w:val="a7"/>
        <w:numPr>
          <w:ilvl w:val="0"/>
          <w:numId w:val="6"/>
        </w:numPr>
        <w:tabs>
          <w:tab w:val="left" w:pos="929"/>
          <w:tab w:val="left" w:pos="1560"/>
        </w:tabs>
        <w:ind w:firstLine="348"/>
        <w:rPr>
          <w:sz w:val="28"/>
          <w:szCs w:val="28"/>
        </w:rPr>
      </w:pPr>
      <w:r w:rsidRPr="00DD4648">
        <w:rPr>
          <w:sz w:val="28"/>
          <w:szCs w:val="28"/>
        </w:rPr>
        <w:t>Завершение</w:t>
      </w:r>
      <w:r w:rsidR="006C7347">
        <w:rPr>
          <w:sz w:val="28"/>
          <w:szCs w:val="28"/>
        </w:rPr>
        <w:t xml:space="preserve"> </w:t>
      </w:r>
      <w:r w:rsidRPr="00DD4648">
        <w:rPr>
          <w:sz w:val="28"/>
          <w:szCs w:val="28"/>
        </w:rPr>
        <w:t>наставничества</w:t>
      </w:r>
      <w:r w:rsidR="00A679E0">
        <w:rPr>
          <w:sz w:val="28"/>
          <w:szCs w:val="28"/>
        </w:rPr>
        <w:t xml:space="preserve">. </w:t>
      </w:r>
    </w:p>
    <w:p w:rsidR="007757DA" w:rsidRPr="00D1333D" w:rsidRDefault="007757DA" w:rsidP="00D1333D">
      <w:pPr>
        <w:pStyle w:val="a7"/>
        <w:numPr>
          <w:ilvl w:val="1"/>
          <w:numId w:val="41"/>
        </w:numPr>
        <w:tabs>
          <w:tab w:val="left" w:pos="1281"/>
        </w:tabs>
        <w:ind w:right="112"/>
        <w:rPr>
          <w:sz w:val="28"/>
          <w:szCs w:val="28"/>
        </w:rPr>
      </w:pPr>
      <w:r w:rsidRPr="00D1333D">
        <w:rPr>
          <w:sz w:val="28"/>
          <w:szCs w:val="28"/>
        </w:rPr>
        <w:lastRenderedPageBreak/>
        <w:t>Реализация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программы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наставничества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в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образовательно</w:t>
      </w:r>
      <w:r w:rsidR="00A679E0" w:rsidRPr="00D1333D">
        <w:rPr>
          <w:sz w:val="28"/>
          <w:szCs w:val="28"/>
        </w:rPr>
        <w:t xml:space="preserve">й </w:t>
      </w:r>
      <w:r w:rsidRPr="00D1333D">
        <w:rPr>
          <w:sz w:val="28"/>
          <w:szCs w:val="28"/>
        </w:rPr>
        <w:t>организации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производится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последовательно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по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двум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контурам</w:t>
      </w:r>
      <w:r w:rsidR="00A679E0" w:rsidRPr="00D1333D">
        <w:rPr>
          <w:sz w:val="28"/>
          <w:szCs w:val="28"/>
        </w:rPr>
        <w:t xml:space="preserve">, </w:t>
      </w:r>
      <w:r w:rsidRPr="00D1333D">
        <w:rPr>
          <w:sz w:val="28"/>
          <w:szCs w:val="28"/>
        </w:rPr>
        <w:t>обеспечивающим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внешнюю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и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внутреннюю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поддержку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всех</w:t>
      </w:r>
      <w:r w:rsidR="006C7347" w:rsidRPr="00D1333D">
        <w:rPr>
          <w:sz w:val="28"/>
          <w:szCs w:val="28"/>
        </w:rPr>
        <w:t xml:space="preserve"> </w:t>
      </w:r>
      <w:r w:rsidRPr="00D1333D">
        <w:rPr>
          <w:sz w:val="28"/>
          <w:szCs w:val="28"/>
        </w:rPr>
        <w:t>процессов</w:t>
      </w:r>
      <w:r w:rsidR="00A679E0" w:rsidRPr="00D1333D">
        <w:rPr>
          <w:sz w:val="28"/>
          <w:szCs w:val="28"/>
        </w:rPr>
        <w:t xml:space="preserve">. </w:t>
      </w:r>
    </w:p>
    <w:p w:rsidR="009C4EE1" w:rsidRPr="004240D0" w:rsidRDefault="00E06123" w:rsidP="00533295">
      <w:pPr>
        <w:pStyle w:val="a7"/>
        <w:tabs>
          <w:tab w:val="left" w:pos="1134"/>
        </w:tabs>
        <w:spacing w:before="7"/>
        <w:ind w:left="0" w:right="103" w:firstLine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CC3346" wp14:editId="6AD7DB58">
            <wp:extent cx="4966854" cy="49102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0690" t="19824" r="9976" b="7494"/>
                    <a:stretch/>
                  </pic:blipFill>
                  <pic:spPr bwMode="auto">
                    <a:xfrm>
                      <a:off x="0" y="0"/>
                      <a:ext cx="4978405" cy="492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74F" w:rsidRDefault="0037574F" w:rsidP="00DD4648">
      <w:pPr>
        <w:pStyle w:val="a5"/>
        <w:ind w:right="105" w:firstLine="709"/>
        <w:rPr>
          <w:sz w:val="28"/>
          <w:szCs w:val="28"/>
        </w:rPr>
      </w:pPr>
    </w:p>
    <w:p w:rsidR="00533295" w:rsidRPr="00DD4648" w:rsidRDefault="00533295" w:rsidP="00DD4648">
      <w:pPr>
        <w:pStyle w:val="a5"/>
        <w:ind w:right="105" w:firstLine="709"/>
        <w:rPr>
          <w:sz w:val="28"/>
          <w:szCs w:val="28"/>
        </w:rPr>
        <w:sectPr w:rsidR="00533295" w:rsidRPr="00DD4648" w:rsidSect="006237C7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:rsidR="00851F6F" w:rsidRPr="00E04915" w:rsidRDefault="006750EE" w:rsidP="00D1333D">
      <w:pPr>
        <w:pStyle w:val="Default"/>
        <w:numPr>
          <w:ilvl w:val="0"/>
          <w:numId w:val="41"/>
        </w:numPr>
        <w:jc w:val="right"/>
        <w:rPr>
          <w:b/>
          <w:i/>
          <w:iCs/>
          <w:sz w:val="28"/>
          <w:szCs w:val="23"/>
        </w:rPr>
      </w:pPr>
      <w:r>
        <w:rPr>
          <w:b/>
          <w:sz w:val="28"/>
          <w:szCs w:val="23"/>
        </w:rPr>
        <w:lastRenderedPageBreak/>
        <w:t>ФУНКЦИИ</w:t>
      </w:r>
      <w:r w:rsidR="00E04915" w:rsidRPr="00E04915">
        <w:rPr>
          <w:b/>
          <w:sz w:val="28"/>
          <w:szCs w:val="23"/>
        </w:rPr>
        <w:t xml:space="preserve"> УЧАСТНИКОВ ВНЕДРЕНИЯ И РЕАЛИЗАЦИИ </w:t>
      </w:r>
      <w:r w:rsidR="00E04915">
        <w:rPr>
          <w:b/>
          <w:sz w:val="28"/>
          <w:szCs w:val="23"/>
        </w:rPr>
        <w:t>МУНИЦИПАЛЬНОЙ</w:t>
      </w:r>
      <w:r w:rsidR="00E04915" w:rsidRPr="00E04915">
        <w:rPr>
          <w:b/>
          <w:sz w:val="28"/>
          <w:szCs w:val="23"/>
        </w:rPr>
        <w:t xml:space="preserve"> ЦЕЛЕВОЙ МОДЕЛИ НАСТАВНИЧЕСТВА</w:t>
      </w:r>
    </w:p>
    <w:p w:rsidR="006750EE" w:rsidRDefault="006750EE" w:rsidP="006750EE">
      <w:pPr>
        <w:pStyle w:val="Default"/>
        <w:ind w:left="462"/>
        <w:jc w:val="center"/>
        <w:rPr>
          <w:noProof/>
          <w:lang w:eastAsia="ru-RU"/>
        </w:rPr>
      </w:pPr>
    </w:p>
    <w:p w:rsidR="000A18D1" w:rsidRDefault="00021ADE" w:rsidP="006750EE">
      <w:pPr>
        <w:pStyle w:val="Default"/>
        <w:ind w:left="462"/>
        <w:jc w:val="center"/>
      </w:pPr>
      <w:r>
        <w:rPr>
          <w:noProof/>
          <w:lang w:eastAsia="ru-RU"/>
        </w:rPr>
        <w:drawing>
          <wp:inline distT="0" distB="0" distL="0" distR="0" wp14:anchorId="0E913654" wp14:editId="2A42AA4C">
            <wp:extent cx="4872906" cy="227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376" t="26046" r="24707" b="34213"/>
                    <a:stretch/>
                  </pic:blipFill>
                  <pic:spPr bwMode="auto">
                    <a:xfrm>
                      <a:off x="0" y="0"/>
                      <a:ext cx="4872906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F6F" w:rsidRPr="005E4571" w:rsidRDefault="00851F6F" w:rsidP="00E04915">
      <w:pPr>
        <w:pStyle w:val="Default"/>
        <w:ind w:firstLine="708"/>
        <w:jc w:val="both"/>
        <w:rPr>
          <w:sz w:val="28"/>
          <w:szCs w:val="23"/>
        </w:rPr>
      </w:pPr>
      <w:r w:rsidRPr="005E4571">
        <w:rPr>
          <w:i/>
          <w:iCs/>
          <w:sz w:val="28"/>
          <w:szCs w:val="23"/>
        </w:rPr>
        <w:t>Функции му</w:t>
      </w:r>
      <w:r w:rsidR="005E4571">
        <w:rPr>
          <w:i/>
          <w:iCs/>
          <w:sz w:val="28"/>
          <w:szCs w:val="23"/>
        </w:rPr>
        <w:t>ниципалитета</w:t>
      </w:r>
      <w:r w:rsidRPr="005E4571">
        <w:rPr>
          <w:i/>
          <w:iCs/>
          <w:sz w:val="28"/>
          <w:szCs w:val="23"/>
        </w:rPr>
        <w:t xml:space="preserve"> по </w:t>
      </w:r>
      <w:r w:rsidR="005E4571">
        <w:rPr>
          <w:i/>
          <w:iCs/>
          <w:sz w:val="28"/>
          <w:szCs w:val="23"/>
        </w:rPr>
        <w:t xml:space="preserve">организации </w:t>
      </w:r>
      <w:r w:rsidRPr="005E4571">
        <w:rPr>
          <w:i/>
          <w:iCs/>
          <w:sz w:val="28"/>
          <w:szCs w:val="23"/>
        </w:rPr>
        <w:t>наставничеств</w:t>
      </w:r>
      <w:r w:rsidR="005E4571">
        <w:rPr>
          <w:i/>
          <w:iCs/>
          <w:sz w:val="28"/>
          <w:szCs w:val="23"/>
        </w:rPr>
        <w:t>а</w:t>
      </w:r>
      <w:r w:rsidRPr="005E4571">
        <w:rPr>
          <w:i/>
          <w:iCs/>
          <w:sz w:val="28"/>
          <w:szCs w:val="23"/>
        </w:rPr>
        <w:t xml:space="preserve">: </w:t>
      </w:r>
    </w:p>
    <w:p w:rsidR="00851F6F" w:rsidRPr="005E4571" w:rsidRDefault="00851F6F" w:rsidP="00E04915">
      <w:pPr>
        <w:pStyle w:val="Default"/>
        <w:numPr>
          <w:ilvl w:val="0"/>
          <w:numId w:val="34"/>
        </w:numPr>
        <w:spacing w:after="9"/>
        <w:ind w:left="0" w:firstLine="360"/>
        <w:jc w:val="both"/>
        <w:rPr>
          <w:sz w:val="28"/>
          <w:szCs w:val="23"/>
        </w:rPr>
      </w:pPr>
      <w:r w:rsidRPr="005E4571">
        <w:rPr>
          <w:sz w:val="28"/>
          <w:szCs w:val="23"/>
        </w:rPr>
        <w:t xml:space="preserve">координирует и осуществляет организационную, методическую, нормативно-правовую и экспертно-консультационную поддержку </w:t>
      </w:r>
      <w:r w:rsidRPr="005E4571">
        <w:rPr>
          <w:sz w:val="28"/>
          <w:szCs w:val="23"/>
        </w:rPr>
        <w:lastRenderedPageBreak/>
        <w:t xml:space="preserve">муниципальных организаций, осуществляющих образовательную деятельность по реализации целевой модели наставничества; </w:t>
      </w:r>
    </w:p>
    <w:p w:rsidR="00851F6F" w:rsidRPr="005E4571" w:rsidRDefault="00851F6F" w:rsidP="00E04915">
      <w:pPr>
        <w:pStyle w:val="Default"/>
        <w:numPr>
          <w:ilvl w:val="0"/>
          <w:numId w:val="34"/>
        </w:numPr>
        <w:spacing w:after="9"/>
        <w:ind w:left="0" w:firstLine="360"/>
        <w:jc w:val="both"/>
        <w:rPr>
          <w:sz w:val="28"/>
          <w:szCs w:val="23"/>
        </w:rPr>
      </w:pPr>
      <w:r w:rsidRPr="005E4571">
        <w:rPr>
          <w:sz w:val="28"/>
          <w:szCs w:val="23"/>
        </w:rPr>
        <w:t xml:space="preserve">согласовывает дорожные карты внедрения целевой модели наставничества, разработанные образовательными организациями, осуществляющими внедрение целевой модели; </w:t>
      </w:r>
    </w:p>
    <w:p w:rsidR="00851F6F" w:rsidRPr="005E4571" w:rsidRDefault="00851F6F" w:rsidP="00E04915">
      <w:pPr>
        <w:pStyle w:val="Default"/>
        <w:numPr>
          <w:ilvl w:val="0"/>
          <w:numId w:val="34"/>
        </w:numPr>
        <w:spacing w:after="9"/>
        <w:ind w:left="0" w:firstLine="360"/>
        <w:jc w:val="both"/>
        <w:rPr>
          <w:sz w:val="28"/>
          <w:szCs w:val="23"/>
        </w:rPr>
      </w:pPr>
      <w:r w:rsidRPr="005E4571">
        <w:rPr>
          <w:sz w:val="28"/>
          <w:szCs w:val="23"/>
        </w:rPr>
        <w:t xml:space="preserve">координирует деятельность муниципальных организаций, осуществляющих образовательную деятельность по реализации наставнических программ; </w:t>
      </w:r>
    </w:p>
    <w:p w:rsidR="00851F6F" w:rsidRPr="005E4571" w:rsidRDefault="00851F6F" w:rsidP="00E04915">
      <w:pPr>
        <w:pStyle w:val="Default"/>
        <w:numPr>
          <w:ilvl w:val="0"/>
          <w:numId w:val="34"/>
        </w:numPr>
        <w:spacing w:after="9"/>
        <w:ind w:left="0" w:firstLine="360"/>
        <w:jc w:val="both"/>
        <w:rPr>
          <w:sz w:val="28"/>
          <w:szCs w:val="23"/>
        </w:rPr>
      </w:pPr>
      <w:r w:rsidRPr="005E4571">
        <w:rPr>
          <w:sz w:val="28"/>
          <w:szCs w:val="23"/>
        </w:rPr>
        <w:t xml:space="preserve">контролирует реализацию мероприятий по внедрению целевой модели наставничества; </w:t>
      </w:r>
    </w:p>
    <w:p w:rsidR="00851F6F" w:rsidRPr="005E4571" w:rsidRDefault="00851F6F" w:rsidP="00E04915">
      <w:pPr>
        <w:pStyle w:val="Default"/>
        <w:numPr>
          <w:ilvl w:val="0"/>
          <w:numId w:val="34"/>
        </w:numPr>
        <w:ind w:left="0" w:firstLine="360"/>
        <w:jc w:val="both"/>
        <w:rPr>
          <w:sz w:val="28"/>
          <w:szCs w:val="23"/>
        </w:rPr>
      </w:pPr>
      <w:r w:rsidRPr="005E4571">
        <w:rPr>
          <w:sz w:val="28"/>
          <w:szCs w:val="23"/>
        </w:rPr>
        <w:t xml:space="preserve">содействует привлечению к реализации наставнической деятельности, в том числе в образовательных организациях и на предприятиях муниципалитета, учреждениях культуры, спорта и общественных организаций. </w:t>
      </w:r>
    </w:p>
    <w:p w:rsidR="00851F6F" w:rsidRPr="00E04915" w:rsidRDefault="00851F6F" w:rsidP="00E04915">
      <w:pPr>
        <w:pStyle w:val="Default"/>
        <w:ind w:firstLine="708"/>
        <w:jc w:val="both"/>
        <w:rPr>
          <w:sz w:val="28"/>
          <w:szCs w:val="23"/>
        </w:rPr>
      </w:pPr>
      <w:r w:rsidRPr="00E04915">
        <w:rPr>
          <w:i/>
          <w:iCs/>
          <w:sz w:val="28"/>
          <w:szCs w:val="23"/>
        </w:rPr>
        <w:t xml:space="preserve">Функции организаций, осуществляющих образовательную деятельность по реализации наставнических программ, при участии во внедрении региональной целевой модели наставничества: </w:t>
      </w:r>
    </w:p>
    <w:p w:rsidR="00851F6F" w:rsidRPr="00E04915" w:rsidRDefault="00851F6F" w:rsidP="00E04915">
      <w:pPr>
        <w:pStyle w:val="Default"/>
        <w:numPr>
          <w:ilvl w:val="0"/>
          <w:numId w:val="34"/>
        </w:numPr>
        <w:spacing w:after="9"/>
        <w:ind w:left="0" w:firstLine="360"/>
        <w:jc w:val="both"/>
        <w:rPr>
          <w:sz w:val="28"/>
          <w:szCs w:val="23"/>
        </w:rPr>
      </w:pPr>
      <w:r w:rsidRPr="00E04915">
        <w:rPr>
          <w:sz w:val="28"/>
          <w:szCs w:val="23"/>
        </w:rPr>
        <w:t xml:space="preserve">участие в организации инфраструктуры и материально-технического обеспечения системы наставнических программ, реализации кадровой политики; </w:t>
      </w:r>
    </w:p>
    <w:p w:rsidR="00851F6F" w:rsidRPr="00E04915" w:rsidRDefault="00851F6F" w:rsidP="00E04915">
      <w:pPr>
        <w:pStyle w:val="Default"/>
        <w:numPr>
          <w:ilvl w:val="0"/>
          <w:numId w:val="34"/>
        </w:numPr>
        <w:spacing w:after="9"/>
        <w:ind w:left="0" w:firstLine="360"/>
        <w:jc w:val="both"/>
        <w:rPr>
          <w:sz w:val="28"/>
          <w:szCs w:val="23"/>
        </w:rPr>
      </w:pPr>
      <w:r w:rsidRPr="00E04915">
        <w:rPr>
          <w:sz w:val="28"/>
          <w:szCs w:val="23"/>
        </w:rPr>
        <w:t xml:space="preserve">участие в осуществлении персонифицированного учета детей и молодежи, участвующих в наставнических программах; </w:t>
      </w:r>
    </w:p>
    <w:p w:rsidR="00851F6F" w:rsidRPr="00E04915" w:rsidRDefault="00851F6F" w:rsidP="00E04915">
      <w:pPr>
        <w:pStyle w:val="Default"/>
        <w:numPr>
          <w:ilvl w:val="0"/>
          <w:numId w:val="34"/>
        </w:numPr>
        <w:spacing w:after="9"/>
        <w:ind w:left="0" w:firstLine="360"/>
        <w:jc w:val="both"/>
        <w:rPr>
          <w:sz w:val="28"/>
          <w:szCs w:val="23"/>
        </w:rPr>
      </w:pPr>
      <w:r w:rsidRPr="00E04915">
        <w:rPr>
          <w:sz w:val="28"/>
          <w:szCs w:val="23"/>
        </w:rPr>
        <w:t xml:space="preserve">обеспечение формирования баз данных наставнических программ и лучших практик; </w:t>
      </w:r>
    </w:p>
    <w:p w:rsidR="00851F6F" w:rsidRPr="00E04915" w:rsidRDefault="00851F6F" w:rsidP="00E04915">
      <w:pPr>
        <w:pStyle w:val="Default"/>
        <w:numPr>
          <w:ilvl w:val="0"/>
          <w:numId w:val="34"/>
        </w:numPr>
        <w:ind w:left="0" w:firstLine="360"/>
        <w:jc w:val="both"/>
        <w:rPr>
          <w:sz w:val="28"/>
          <w:szCs w:val="23"/>
        </w:rPr>
      </w:pPr>
      <w:r w:rsidRPr="00E04915">
        <w:rPr>
          <w:sz w:val="28"/>
          <w:szCs w:val="23"/>
        </w:rPr>
        <w:t xml:space="preserve"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 </w:t>
      </w:r>
    </w:p>
    <w:p w:rsidR="004240D0" w:rsidRDefault="00533295" w:rsidP="004240D0">
      <w:pPr>
        <w:pStyle w:val="Default"/>
        <w:ind w:firstLine="566"/>
        <w:jc w:val="both"/>
        <w:rPr>
          <w:sz w:val="28"/>
          <w:szCs w:val="23"/>
        </w:rPr>
      </w:pPr>
      <w:r>
        <w:rPr>
          <w:noProof/>
          <w:lang w:eastAsia="ru-RU"/>
        </w:rPr>
        <w:drawing>
          <wp:inline distT="0" distB="0" distL="0" distR="0" wp14:anchorId="2C210408" wp14:editId="09A47955">
            <wp:extent cx="4457700" cy="28656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414" t="18596" r="22411" b="7436"/>
                    <a:stretch/>
                  </pic:blipFill>
                  <pic:spPr bwMode="auto">
                    <a:xfrm>
                      <a:off x="0" y="0"/>
                      <a:ext cx="4463431" cy="286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295" w:rsidRDefault="00533295" w:rsidP="004240D0">
      <w:pPr>
        <w:pStyle w:val="Default"/>
        <w:ind w:firstLine="566"/>
        <w:jc w:val="both"/>
        <w:rPr>
          <w:sz w:val="28"/>
          <w:szCs w:val="23"/>
        </w:rPr>
      </w:pPr>
    </w:p>
    <w:p w:rsidR="000F633C" w:rsidRPr="000F633C" w:rsidRDefault="00701A44" w:rsidP="00D1333D">
      <w:pPr>
        <w:pStyle w:val="1"/>
        <w:numPr>
          <w:ilvl w:val="0"/>
          <w:numId w:val="41"/>
        </w:numPr>
        <w:tabs>
          <w:tab w:val="left" w:pos="639"/>
          <w:tab w:val="left" w:pos="2582"/>
          <w:tab w:val="left" w:pos="5129"/>
          <w:tab w:val="left" w:pos="6892"/>
          <w:tab w:val="left" w:pos="8350"/>
        </w:tabs>
        <w:spacing w:before="1" w:line="240" w:lineRule="auto"/>
        <w:ind w:right="111"/>
        <w:jc w:val="center"/>
        <w:rPr>
          <w:sz w:val="36"/>
          <w:szCs w:val="28"/>
        </w:rPr>
      </w:pPr>
      <w:r>
        <w:rPr>
          <w:bCs w:val="0"/>
          <w:sz w:val="28"/>
          <w:szCs w:val="23"/>
        </w:rPr>
        <w:t>ПЛАНИРУЕМЫ</w:t>
      </w:r>
      <w:r w:rsidR="00D1333D">
        <w:rPr>
          <w:bCs w:val="0"/>
          <w:sz w:val="28"/>
          <w:szCs w:val="23"/>
        </w:rPr>
        <w:t>Е</w:t>
      </w:r>
      <w:r w:rsidR="000F633C" w:rsidRPr="000F633C">
        <w:rPr>
          <w:bCs w:val="0"/>
          <w:sz w:val="28"/>
          <w:szCs w:val="23"/>
        </w:rPr>
        <w:t xml:space="preserve"> РЕЗУЛЬТАТЫ РЕАЛИЗАЦИИ ЦЕЛЕВОЙ МОДЕЛИ НАСТАВНИЧЕСТВА</w:t>
      </w:r>
    </w:p>
    <w:p w:rsidR="000F633C" w:rsidRDefault="000F633C" w:rsidP="000F633C">
      <w:pPr>
        <w:pStyle w:val="1"/>
        <w:tabs>
          <w:tab w:val="left" w:pos="639"/>
          <w:tab w:val="left" w:pos="2582"/>
          <w:tab w:val="left" w:pos="5129"/>
          <w:tab w:val="left" w:pos="6892"/>
          <w:tab w:val="left" w:pos="8350"/>
        </w:tabs>
        <w:spacing w:before="1" w:line="240" w:lineRule="auto"/>
        <w:ind w:left="462" w:right="111"/>
        <w:rPr>
          <w:sz w:val="28"/>
          <w:szCs w:val="28"/>
        </w:rPr>
      </w:pPr>
    </w:p>
    <w:p w:rsidR="00AB55EF" w:rsidRPr="00DA3A97" w:rsidRDefault="00AB55EF" w:rsidP="00AB55EF">
      <w:pPr>
        <w:pStyle w:val="1"/>
        <w:ind w:left="494" w:right="2733"/>
        <w:rPr>
          <w:b w:val="0"/>
          <w:sz w:val="28"/>
        </w:rPr>
      </w:pPr>
      <w:r w:rsidRPr="00DA3A97">
        <w:rPr>
          <w:b w:val="0"/>
          <w:sz w:val="28"/>
        </w:rPr>
        <w:t>Планируемые результаты</w:t>
      </w:r>
    </w:p>
    <w:p w:rsidR="004A5F48" w:rsidRDefault="004A5F48" w:rsidP="00AB55EF">
      <w:pPr>
        <w:pStyle w:val="1"/>
        <w:ind w:left="494" w:right="2733"/>
      </w:pPr>
    </w:p>
    <w:p w:rsidR="00AB55EF" w:rsidRDefault="002E6DC6" w:rsidP="00DA3A97">
      <w:pPr>
        <w:pStyle w:val="1"/>
        <w:tabs>
          <w:tab w:val="left" w:pos="639"/>
          <w:tab w:val="left" w:pos="2582"/>
          <w:tab w:val="left" w:pos="5129"/>
          <w:tab w:val="left" w:pos="6892"/>
          <w:tab w:val="left" w:pos="8350"/>
        </w:tabs>
        <w:spacing w:before="1" w:line="240" w:lineRule="auto"/>
        <w:ind w:left="462" w:right="111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C18256" wp14:editId="0D014EDD">
            <wp:extent cx="5191755" cy="25091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331" t="34202" r="27504" b="30429"/>
                    <a:stretch/>
                  </pic:blipFill>
                  <pic:spPr bwMode="auto">
                    <a:xfrm>
                      <a:off x="0" y="0"/>
                      <a:ext cx="5200182" cy="251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A6F" w:rsidRDefault="00786A6F" w:rsidP="000F633C">
      <w:pPr>
        <w:pStyle w:val="1"/>
        <w:tabs>
          <w:tab w:val="left" w:pos="639"/>
          <w:tab w:val="left" w:pos="2582"/>
          <w:tab w:val="left" w:pos="5129"/>
          <w:tab w:val="left" w:pos="6892"/>
          <w:tab w:val="left" w:pos="8350"/>
        </w:tabs>
        <w:spacing w:before="1" w:line="240" w:lineRule="auto"/>
        <w:ind w:left="462" w:right="111"/>
        <w:jc w:val="center"/>
        <w:rPr>
          <w:b w:val="0"/>
          <w:sz w:val="28"/>
          <w:szCs w:val="28"/>
        </w:rPr>
      </w:pPr>
      <w:bookmarkStart w:id="1" w:name="100045"/>
      <w:bookmarkStart w:id="2" w:name="100048"/>
      <w:bookmarkEnd w:id="1"/>
      <w:bookmarkEnd w:id="2"/>
    </w:p>
    <w:p w:rsidR="0037574F" w:rsidRPr="000F633C" w:rsidRDefault="000F633C" w:rsidP="000F633C">
      <w:pPr>
        <w:pStyle w:val="1"/>
        <w:tabs>
          <w:tab w:val="left" w:pos="639"/>
          <w:tab w:val="left" w:pos="2582"/>
          <w:tab w:val="left" w:pos="5129"/>
          <w:tab w:val="left" w:pos="6892"/>
          <w:tab w:val="left" w:pos="8350"/>
        </w:tabs>
        <w:spacing w:before="1" w:line="240" w:lineRule="auto"/>
        <w:ind w:left="462" w:right="111"/>
        <w:jc w:val="center"/>
        <w:rPr>
          <w:b w:val="0"/>
          <w:sz w:val="28"/>
          <w:szCs w:val="28"/>
        </w:rPr>
      </w:pPr>
      <w:r w:rsidRPr="000F633C">
        <w:rPr>
          <w:b w:val="0"/>
          <w:sz w:val="28"/>
          <w:szCs w:val="28"/>
        </w:rPr>
        <w:t>Показатели</w:t>
      </w:r>
      <w:r w:rsidR="00A679E0" w:rsidRPr="000F633C">
        <w:rPr>
          <w:b w:val="0"/>
          <w:sz w:val="28"/>
          <w:szCs w:val="28"/>
        </w:rPr>
        <w:t xml:space="preserve"> </w:t>
      </w:r>
      <w:r w:rsidRPr="000F633C">
        <w:rPr>
          <w:b w:val="0"/>
          <w:sz w:val="28"/>
          <w:szCs w:val="28"/>
        </w:rPr>
        <w:t>эффективности</w:t>
      </w:r>
      <w:r w:rsidR="00A679E0" w:rsidRPr="000F633C">
        <w:rPr>
          <w:b w:val="0"/>
          <w:sz w:val="28"/>
          <w:szCs w:val="28"/>
        </w:rPr>
        <w:t xml:space="preserve"> </w:t>
      </w:r>
      <w:r w:rsidRPr="000F633C">
        <w:rPr>
          <w:b w:val="0"/>
          <w:sz w:val="28"/>
          <w:szCs w:val="28"/>
        </w:rPr>
        <w:t>внедрения</w:t>
      </w:r>
      <w:r w:rsidR="00A679E0" w:rsidRPr="000F633C">
        <w:rPr>
          <w:b w:val="0"/>
          <w:sz w:val="28"/>
          <w:szCs w:val="28"/>
        </w:rPr>
        <w:t xml:space="preserve"> </w:t>
      </w:r>
      <w:r w:rsidRPr="000F633C">
        <w:rPr>
          <w:b w:val="0"/>
          <w:sz w:val="28"/>
          <w:szCs w:val="28"/>
        </w:rPr>
        <w:t xml:space="preserve">целевой  </w:t>
      </w:r>
      <w:r w:rsidRPr="000F633C">
        <w:rPr>
          <w:b w:val="0"/>
          <w:spacing w:val="-1"/>
          <w:sz w:val="28"/>
          <w:szCs w:val="28"/>
        </w:rPr>
        <w:t>модели</w:t>
      </w:r>
      <w:r w:rsidR="00AB4D3A" w:rsidRPr="000F633C">
        <w:rPr>
          <w:b w:val="0"/>
          <w:spacing w:val="-1"/>
          <w:sz w:val="28"/>
          <w:szCs w:val="28"/>
        </w:rPr>
        <w:t xml:space="preserve"> </w:t>
      </w:r>
      <w:r w:rsidRPr="000F633C">
        <w:rPr>
          <w:b w:val="0"/>
          <w:sz w:val="28"/>
          <w:szCs w:val="28"/>
        </w:rPr>
        <w:t>наставничества</w:t>
      </w:r>
    </w:p>
    <w:p w:rsidR="0037574F" w:rsidRPr="00DD4648" w:rsidRDefault="0037574F" w:rsidP="00DD4648">
      <w:pPr>
        <w:pStyle w:val="a5"/>
        <w:spacing w:before="4"/>
        <w:ind w:left="0" w:firstLine="709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812"/>
        <w:gridCol w:w="669"/>
        <w:gridCol w:w="663"/>
        <w:gridCol w:w="614"/>
        <w:gridCol w:w="703"/>
      </w:tblGrid>
      <w:tr w:rsidR="00AB4D3A" w:rsidRPr="00AB4D3A" w:rsidTr="0064648A">
        <w:trPr>
          <w:trHeight w:val="23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 w:rsidP="00B37123">
            <w:pPr>
              <w:pStyle w:val="TableParagraph"/>
              <w:spacing w:line="210" w:lineRule="exact"/>
              <w:ind w:right="30"/>
              <w:jc w:val="center"/>
              <w:rPr>
                <w:rFonts w:ascii="Times New Roman" w:hAnsi="Times New Roman"/>
                <w:b/>
                <w:sz w:val="20"/>
              </w:rPr>
            </w:pPr>
            <w:r w:rsidRPr="00AB4D3A">
              <w:rPr>
                <w:rFonts w:ascii="Times New Roman" w:hAnsi="Times New Roman"/>
                <w:b/>
                <w:w w:val="99"/>
                <w:sz w:val="20"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B37123" w:rsidRDefault="00B37123" w:rsidP="00B37123">
            <w:pPr>
              <w:pStyle w:val="TableParagraph"/>
              <w:spacing w:line="210" w:lineRule="exact"/>
              <w:ind w:left="105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lang w:val="ru-RU"/>
              </w:rPr>
              <w:t>Показатель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 w:rsidP="00B37123">
            <w:pPr>
              <w:pStyle w:val="TableParagraph"/>
              <w:spacing w:line="210" w:lineRule="exact"/>
              <w:ind w:left="153"/>
              <w:jc w:val="center"/>
              <w:rPr>
                <w:rFonts w:ascii="Times New Roman" w:hAnsi="Times New Roman"/>
                <w:b/>
                <w:sz w:val="20"/>
              </w:rPr>
            </w:pPr>
            <w:r w:rsidRPr="00AB4D3A">
              <w:rPr>
                <w:rFonts w:ascii="Times New Roman" w:hAnsi="Times New Roman"/>
                <w:b/>
                <w:sz w:val="20"/>
              </w:rPr>
              <w:t>2021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E04915" w:rsidRDefault="00AB4D3A" w:rsidP="00B37123">
            <w:pPr>
              <w:pStyle w:val="TableParagraph"/>
              <w:spacing w:line="210" w:lineRule="exact"/>
              <w:ind w:left="130"/>
              <w:jc w:val="center"/>
              <w:rPr>
                <w:rFonts w:ascii="Times New Roman" w:hAnsi="Times New Roman"/>
                <w:b/>
                <w:sz w:val="20"/>
              </w:rPr>
            </w:pPr>
            <w:r w:rsidRPr="00E04915">
              <w:rPr>
                <w:rFonts w:ascii="Times New Roman" w:hAnsi="Times New Roman"/>
                <w:b/>
                <w:sz w:val="20"/>
              </w:rPr>
              <w:t>2022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E04915" w:rsidRDefault="00AB4D3A" w:rsidP="00B37123">
            <w:pPr>
              <w:pStyle w:val="TableParagraph"/>
              <w:spacing w:line="210" w:lineRule="exact"/>
              <w:ind w:left="105"/>
              <w:jc w:val="center"/>
              <w:rPr>
                <w:rFonts w:ascii="Times New Roman" w:hAnsi="Times New Roman"/>
                <w:b/>
                <w:sz w:val="20"/>
              </w:rPr>
            </w:pPr>
            <w:r w:rsidRPr="00E04915">
              <w:rPr>
                <w:rFonts w:ascii="Times New Roman" w:hAnsi="Times New Roman"/>
                <w:b/>
                <w:sz w:val="20"/>
              </w:rPr>
              <w:t>2023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 w:rsidP="00B37123">
            <w:pPr>
              <w:pStyle w:val="TableParagraph"/>
              <w:spacing w:line="210" w:lineRule="exact"/>
              <w:ind w:left="133" w:right="119"/>
              <w:jc w:val="center"/>
              <w:rPr>
                <w:rFonts w:ascii="Times New Roman" w:hAnsi="Times New Roman"/>
                <w:b/>
                <w:sz w:val="20"/>
              </w:rPr>
            </w:pPr>
            <w:r w:rsidRPr="00AB4D3A">
              <w:rPr>
                <w:rFonts w:ascii="Times New Roman" w:hAnsi="Times New Roman"/>
                <w:b/>
                <w:sz w:val="20"/>
              </w:rPr>
              <w:t>2024</w:t>
            </w:r>
          </w:p>
        </w:tc>
      </w:tr>
      <w:tr w:rsidR="00AB4D3A" w:rsidRPr="00AB4D3A" w:rsidTr="0064648A">
        <w:trPr>
          <w:trHeight w:val="9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4D3A" w:rsidRPr="00DA3A97" w:rsidRDefault="00AB4D3A" w:rsidP="001C5A9B">
            <w:pPr>
              <w:pStyle w:val="TableParagraph"/>
              <w:numPr>
                <w:ilvl w:val="0"/>
                <w:numId w:val="39"/>
              </w:numPr>
              <w:spacing w:line="224" w:lineRule="exact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 w:rsidP="00021ADE">
            <w:pPr>
              <w:pStyle w:val="TableParagraph"/>
              <w:ind w:left="105" w:right="102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AB4D3A">
              <w:rPr>
                <w:rFonts w:ascii="Times New Roman" w:hAnsi="Times New Roman"/>
                <w:sz w:val="20"/>
                <w:lang w:val="ru-RU"/>
              </w:rPr>
              <w:t>Доля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подростков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="00021ADE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в общеобразовательных организациях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возрасте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10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19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лет</w:t>
            </w:r>
            <w:r w:rsidRPr="00AB4D3A">
              <w:rPr>
                <w:rFonts w:ascii="Times New Roman" w:hAnsi="Times New Roman"/>
                <w:spacing w:val="50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общего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количества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детей,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проживающих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="00021ADE">
              <w:rPr>
                <w:rFonts w:ascii="Times New Roman" w:hAnsi="Times New Roman"/>
                <w:sz w:val="20"/>
                <w:lang w:val="ru-RU"/>
              </w:rPr>
              <w:t>Тулунском районе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,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вошедших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программы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наставничества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роли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наставляемого,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w w:val="99"/>
                <w:sz w:val="20"/>
                <w:lang w:val="ru-RU"/>
              </w:rPr>
              <w:t>%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AB4D3A" w:rsidRDefault="00AB4D3A">
            <w:pPr>
              <w:pStyle w:val="TableParagraph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20"/>
                <w:highlight w:val="yellow"/>
                <w:lang w:val="ru-RU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20"/>
                <w:highlight w:val="yellow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AB4D3A" w:rsidRDefault="00AB4D3A">
            <w:pPr>
              <w:pStyle w:val="TableParagraph"/>
              <w:rPr>
                <w:rFonts w:ascii="Times New Roman" w:hAnsi="Times New Roman"/>
                <w:b/>
                <w:lang w:val="ru-RU"/>
              </w:rPr>
            </w:pPr>
          </w:p>
          <w:p w:rsidR="00AB4D3A" w:rsidRPr="00AB4D3A" w:rsidRDefault="00AB4D3A">
            <w:pPr>
              <w:pStyle w:val="TableParagraph"/>
              <w:spacing w:before="6"/>
              <w:rPr>
                <w:rFonts w:ascii="Times New Roman" w:hAnsi="Times New Roman"/>
                <w:b/>
                <w:sz w:val="17"/>
                <w:lang w:val="ru-RU"/>
              </w:rPr>
            </w:pPr>
          </w:p>
          <w:p w:rsidR="00AB4D3A" w:rsidRPr="00AB4D3A" w:rsidRDefault="00AB4D3A">
            <w:pPr>
              <w:pStyle w:val="TableParagraph"/>
              <w:ind w:left="133" w:right="119"/>
              <w:jc w:val="center"/>
              <w:rPr>
                <w:rFonts w:ascii="Times New Roman" w:hAnsi="Times New Roman"/>
                <w:sz w:val="20"/>
              </w:rPr>
            </w:pPr>
            <w:r w:rsidRPr="00AB4D3A">
              <w:rPr>
                <w:rFonts w:ascii="Times New Roman" w:hAnsi="Times New Roman"/>
                <w:sz w:val="20"/>
              </w:rPr>
              <w:t>70</w:t>
            </w:r>
          </w:p>
        </w:tc>
      </w:tr>
      <w:tr w:rsidR="00AB4D3A" w:rsidRPr="00AB4D3A" w:rsidTr="0064648A">
        <w:trPr>
          <w:trHeight w:val="91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4D3A" w:rsidRPr="00DA3A97" w:rsidRDefault="00AB4D3A" w:rsidP="00DA3A97">
            <w:pPr>
              <w:pStyle w:val="TableParagraph"/>
              <w:numPr>
                <w:ilvl w:val="0"/>
                <w:numId w:val="39"/>
              </w:numPr>
              <w:spacing w:line="223" w:lineRule="exact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64648A" w:rsidRDefault="00AB4D3A" w:rsidP="0064648A">
            <w:pPr>
              <w:pStyle w:val="TableParagraph"/>
              <w:ind w:left="105" w:right="102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AB4D3A">
              <w:rPr>
                <w:rFonts w:ascii="Times New Roman" w:hAnsi="Times New Roman"/>
                <w:sz w:val="20"/>
                <w:lang w:val="ru-RU"/>
              </w:rPr>
              <w:t>Доля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подростков</w:t>
            </w:r>
            <w:r w:rsidR="000165B7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0165B7">
              <w:rPr>
                <w:rFonts w:ascii="Times New Roman" w:hAnsi="Times New Roman"/>
                <w:spacing w:val="1"/>
                <w:sz w:val="20"/>
                <w:lang w:val="ru-RU"/>
              </w:rPr>
              <w:t>в общеобразовательных организациях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возрасте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15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19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лет</w:t>
            </w:r>
            <w:r w:rsidRPr="00AB4D3A">
              <w:rPr>
                <w:rFonts w:ascii="Times New Roman" w:hAnsi="Times New Roman"/>
                <w:spacing w:val="50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общего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количества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детей,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проживающих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AB4D3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="00021ADE">
              <w:rPr>
                <w:rFonts w:ascii="Times New Roman" w:hAnsi="Times New Roman"/>
                <w:sz w:val="20"/>
                <w:lang w:val="ru-RU"/>
              </w:rPr>
              <w:t>Тулунском районе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,</w:t>
            </w:r>
            <w:r w:rsidRPr="00AB4D3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вошедших</w:t>
            </w:r>
            <w:r w:rsidRPr="00AB4D3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AB4D3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программы</w:t>
            </w:r>
            <w:r w:rsidRPr="00AB4D3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наставничества</w:t>
            </w:r>
            <w:r w:rsidRPr="00AB4D3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AB4D3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роли</w:t>
            </w:r>
            <w:r w:rsidR="0064648A">
              <w:rPr>
                <w:rFonts w:ascii="Times New Roman" w:hAnsi="Times New Roman"/>
                <w:sz w:val="20"/>
                <w:lang w:val="ru-RU"/>
              </w:rPr>
              <w:t xml:space="preserve"> наставника</w:t>
            </w:r>
            <w:r w:rsidRPr="0064648A">
              <w:rPr>
                <w:rFonts w:ascii="Times New Roman" w:hAnsi="Times New Roman"/>
                <w:sz w:val="20"/>
                <w:lang w:val="ru-RU"/>
              </w:rPr>
              <w:t>,</w:t>
            </w:r>
            <w:r w:rsidRPr="0064648A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64648A">
              <w:rPr>
                <w:rFonts w:ascii="Times New Roman" w:hAnsi="Times New Roman"/>
                <w:sz w:val="20"/>
                <w:lang w:val="ru-RU"/>
              </w:rPr>
              <w:t>%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64648A" w:rsidRDefault="00AB4D3A">
            <w:pPr>
              <w:pStyle w:val="TableParagraph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64648A" w:rsidRDefault="00AB4D3A">
            <w:pPr>
              <w:pStyle w:val="TableParagraph"/>
              <w:rPr>
                <w:rFonts w:ascii="Times New Roman" w:hAnsi="Times New Roman"/>
                <w:sz w:val="20"/>
                <w:highlight w:val="yellow"/>
                <w:lang w:val="ru-RU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64648A" w:rsidRDefault="00AB4D3A">
            <w:pPr>
              <w:pStyle w:val="TableParagraph"/>
              <w:rPr>
                <w:rFonts w:ascii="Times New Roman" w:hAnsi="Times New Roman"/>
                <w:sz w:val="20"/>
                <w:highlight w:val="yellow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64648A" w:rsidRDefault="00AB4D3A">
            <w:pPr>
              <w:pStyle w:val="TableParagraph"/>
              <w:spacing w:before="5"/>
              <w:rPr>
                <w:rFonts w:ascii="Times New Roman" w:hAnsi="Times New Roman"/>
                <w:b/>
                <w:sz w:val="29"/>
                <w:lang w:val="ru-RU"/>
              </w:rPr>
            </w:pPr>
          </w:p>
          <w:p w:rsidR="00AB4D3A" w:rsidRPr="00AB4D3A" w:rsidRDefault="00AB4D3A">
            <w:pPr>
              <w:pStyle w:val="TableParagraph"/>
              <w:ind w:left="133" w:right="119"/>
              <w:jc w:val="center"/>
              <w:rPr>
                <w:rFonts w:ascii="Times New Roman" w:hAnsi="Times New Roman"/>
                <w:sz w:val="20"/>
              </w:rPr>
            </w:pPr>
            <w:r w:rsidRPr="00AB4D3A">
              <w:rPr>
                <w:rFonts w:ascii="Times New Roman" w:hAnsi="Times New Roman"/>
                <w:sz w:val="20"/>
              </w:rPr>
              <w:t>10</w:t>
            </w:r>
          </w:p>
        </w:tc>
      </w:tr>
      <w:tr w:rsidR="00AB4D3A" w:rsidRPr="00AB4D3A" w:rsidTr="0064648A">
        <w:trPr>
          <w:trHeight w:val="69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DA3A97" w:rsidRDefault="00AB4D3A" w:rsidP="00DA3A97">
            <w:pPr>
              <w:pStyle w:val="TableParagraph"/>
              <w:numPr>
                <w:ilvl w:val="0"/>
                <w:numId w:val="39"/>
              </w:numPr>
              <w:spacing w:line="225" w:lineRule="exact"/>
              <w:ind w:right="13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 w:rsidP="0064648A">
            <w:pPr>
              <w:pStyle w:val="TableParagraph"/>
              <w:spacing w:line="235" w:lineRule="auto"/>
              <w:ind w:left="105" w:right="142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AB4D3A">
              <w:rPr>
                <w:rFonts w:ascii="Times New Roman" w:hAnsi="Times New Roman"/>
                <w:sz w:val="20"/>
                <w:lang w:val="ru-RU"/>
              </w:rPr>
              <w:t>Доля</w:t>
            </w:r>
            <w:r w:rsidRPr="00AB4D3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учителей</w:t>
            </w:r>
            <w:r w:rsidRPr="00AB4D3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–</w:t>
            </w:r>
            <w:r w:rsidRPr="00AB4D3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молодых</w:t>
            </w:r>
            <w:r w:rsidRPr="00AB4D3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специалистов,</w:t>
            </w:r>
            <w:r w:rsidRPr="00AB4D3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проживающих</w:t>
            </w:r>
            <w:r w:rsidRPr="00AB4D3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AB4D3A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="00021ADE">
              <w:rPr>
                <w:rFonts w:ascii="Times New Roman" w:hAnsi="Times New Roman"/>
                <w:sz w:val="20"/>
                <w:lang w:val="ru-RU"/>
              </w:rPr>
              <w:t>Тулунском районе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,</w:t>
            </w:r>
            <w:r w:rsidRPr="00AB4D3A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вошедших</w:t>
            </w:r>
            <w:r w:rsidRPr="00AB4D3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AB4D3A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программы</w:t>
            </w:r>
            <w:r w:rsidRPr="00AB4D3A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наставничества</w:t>
            </w:r>
          </w:p>
          <w:p w:rsidR="00AB4D3A" w:rsidRPr="00AB4D3A" w:rsidRDefault="00AB4D3A" w:rsidP="0064648A">
            <w:pPr>
              <w:pStyle w:val="TableParagraph"/>
              <w:spacing w:line="217" w:lineRule="exact"/>
              <w:ind w:left="105"/>
              <w:jc w:val="both"/>
              <w:rPr>
                <w:rFonts w:ascii="Times New Roman" w:hAnsi="Times New Roman"/>
                <w:sz w:val="20"/>
              </w:rPr>
            </w:pPr>
            <w:r w:rsidRPr="00AB4D3A">
              <w:rPr>
                <w:rFonts w:ascii="Times New Roman" w:hAnsi="Times New Roman"/>
                <w:sz w:val="20"/>
              </w:rPr>
              <w:t>в</w:t>
            </w:r>
            <w:r w:rsidRPr="00AB4D3A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="0064648A">
              <w:rPr>
                <w:rFonts w:ascii="Times New Roman" w:hAnsi="Times New Roman"/>
                <w:sz w:val="20"/>
                <w:lang w:val="ru-RU"/>
              </w:rPr>
              <w:t>роли наставляемого</w:t>
            </w:r>
            <w:r w:rsidRPr="00AB4D3A">
              <w:rPr>
                <w:rFonts w:ascii="Times New Roman" w:hAnsi="Times New Roman"/>
                <w:sz w:val="20"/>
              </w:rPr>
              <w:t>,</w:t>
            </w:r>
            <w:r w:rsidRPr="00AB4D3A"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AB4D3A" w:rsidRDefault="00AB4D3A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20"/>
                <w:highlight w:val="yellow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20"/>
                <w:highlight w:val="yellow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AB4D3A" w:rsidRDefault="00AB4D3A">
            <w:pPr>
              <w:pStyle w:val="TableParagraph"/>
              <w:spacing w:before="5"/>
              <w:rPr>
                <w:rFonts w:ascii="Times New Roman" w:hAnsi="Times New Roman"/>
                <w:b/>
                <w:sz w:val="19"/>
              </w:rPr>
            </w:pPr>
          </w:p>
          <w:p w:rsidR="00AB4D3A" w:rsidRPr="00AB4D3A" w:rsidRDefault="00AB4D3A">
            <w:pPr>
              <w:pStyle w:val="TableParagraph"/>
              <w:ind w:left="133" w:right="119"/>
              <w:jc w:val="center"/>
              <w:rPr>
                <w:rFonts w:ascii="Times New Roman" w:hAnsi="Times New Roman"/>
                <w:sz w:val="20"/>
              </w:rPr>
            </w:pPr>
            <w:r w:rsidRPr="00AB4D3A">
              <w:rPr>
                <w:rFonts w:ascii="Times New Roman" w:hAnsi="Times New Roman"/>
                <w:sz w:val="20"/>
              </w:rPr>
              <w:t>70</w:t>
            </w:r>
          </w:p>
        </w:tc>
      </w:tr>
      <w:tr w:rsidR="00AB4D3A" w:rsidRPr="00AB4D3A" w:rsidTr="0064648A">
        <w:trPr>
          <w:trHeight w:val="23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DA3A97" w:rsidRDefault="00AB4D3A" w:rsidP="00DA3A97">
            <w:pPr>
              <w:pStyle w:val="TableParagraph"/>
              <w:numPr>
                <w:ilvl w:val="0"/>
                <w:numId w:val="39"/>
              </w:numPr>
              <w:spacing w:line="210" w:lineRule="exact"/>
              <w:ind w:right="13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>
            <w:pPr>
              <w:pStyle w:val="TableParagraph"/>
              <w:spacing w:line="210" w:lineRule="exact"/>
              <w:ind w:left="105"/>
              <w:rPr>
                <w:rFonts w:ascii="Times New Roman" w:hAnsi="Times New Roman"/>
                <w:sz w:val="20"/>
                <w:lang w:val="ru-RU"/>
              </w:rPr>
            </w:pPr>
            <w:r w:rsidRPr="00AB4D3A">
              <w:rPr>
                <w:rFonts w:ascii="Times New Roman" w:hAnsi="Times New Roman"/>
                <w:sz w:val="20"/>
                <w:lang w:val="ru-RU"/>
              </w:rPr>
              <w:t>Доля</w:t>
            </w:r>
            <w:r w:rsidRPr="00AB4D3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наставников</w:t>
            </w:r>
            <w:r w:rsidRPr="00AB4D3A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из</w:t>
            </w:r>
            <w:r w:rsidRPr="00AB4D3A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чиста</w:t>
            </w:r>
            <w:r w:rsidRPr="00AB4D3A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педагогических</w:t>
            </w:r>
            <w:r w:rsidRPr="00AB4D3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работников</w:t>
            </w:r>
            <w:r w:rsidRPr="00AB4D3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ОО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AB4D3A" w:rsidRDefault="00AB4D3A">
            <w:pPr>
              <w:pStyle w:val="TableParagraph"/>
              <w:rPr>
                <w:rFonts w:ascii="Times New Roman" w:hAnsi="Times New Roman"/>
                <w:sz w:val="16"/>
                <w:lang w:val="ru-RU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16"/>
                <w:highlight w:val="yellow"/>
                <w:lang w:val="ru-RU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16"/>
                <w:highlight w:val="yellow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>
            <w:pPr>
              <w:pStyle w:val="TableParagraph"/>
              <w:spacing w:line="210" w:lineRule="exact"/>
              <w:ind w:left="133" w:right="119"/>
              <w:jc w:val="center"/>
              <w:rPr>
                <w:rFonts w:ascii="Times New Roman" w:hAnsi="Times New Roman"/>
                <w:sz w:val="20"/>
              </w:rPr>
            </w:pPr>
            <w:r w:rsidRPr="00AB4D3A">
              <w:rPr>
                <w:rFonts w:ascii="Times New Roman" w:hAnsi="Times New Roman"/>
                <w:sz w:val="20"/>
              </w:rPr>
              <w:t>50</w:t>
            </w:r>
          </w:p>
        </w:tc>
      </w:tr>
      <w:tr w:rsidR="00AB4D3A" w:rsidRPr="00AB4D3A" w:rsidTr="0064648A">
        <w:trPr>
          <w:trHeight w:val="68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4D3A" w:rsidRPr="00DA3A97" w:rsidRDefault="00AB4D3A" w:rsidP="00DA3A97">
            <w:pPr>
              <w:pStyle w:val="TableParagraph"/>
              <w:numPr>
                <w:ilvl w:val="0"/>
                <w:numId w:val="39"/>
              </w:numPr>
              <w:spacing w:line="223" w:lineRule="exact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5B7" w:rsidRPr="000165B7" w:rsidRDefault="0064648A" w:rsidP="0064648A">
            <w:pPr>
              <w:pStyle w:val="TableParagraph"/>
              <w:tabs>
                <w:tab w:val="left" w:pos="710"/>
                <w:tab w:val="left" w:pos="2284"/>
                <w:tab w:val="left" w:pos="3513"/>
              </w:tabs>
              <w:spacing w:line="223" w:lineRule="exact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="00AB4D3A" w:rsidRPr="00AB4D3A">
              <w:rPr>
                <w:rFonts w:ascii="Times New Roman" w:hAnsi="Times New Roman"/>
                <w:sz w:val="20"/>
                <w:lang w:val="ru-RU"/>
              </w:rPr>
              <w:t>Доля</w:t>
            </w:r>
            <w:r w:rsidR="00AB4D3A" w:rsidRPr="00AB4D3A">
              <w:rPr>
                <w:rFonts w:ascii="Times New Roman" w:hAnsi="Times New Roman"/>
                <w:spacing w:val="82"/>
                <w:sz w:val="20"/>
                <w:lang w:val="ru-RU"/>
              </w:rPr>
              <w:t xml:space="preserve"> </w:t>
            </w:r>
            <w:r w:rsidR="000165B7" w:rsidRPr="000165B7">
              <w:rPr>
                <w:rFonts w:ascii="Times New Roman" w:hAnsi="Times New Roman"/>
                <w:sz w:val="20"/>
                <w:lang w:val="ru-RU"/>
              </w:rPr>
              <w:t>педагогических</w:t>
            </w:r>
            <w:r w:rsidR="000165B7" w:rsidRPr="000165B7">
              <w:rPr>
                <w:rFonts w:ascii="Times New Roman" w:hAnsi="Times New Roman"/>
                <w:sz w:val="20"/>
                <w:lang w:val="ru-RU"/>
              </w:rPr>
              <w:tab/>
              <w:t>работников</w:t>
            </w:r>
            <w:r w:rsidR="000165B7" w:rsidRPr="000165B7">
              <w:rPr>
                <w:rFonts w:ascii="Times New Roman" w:hAnsi="Times New Roman"/>
                <w:sz w:val="20"/>
                <w:lang w:val="ru-RU"/>
              </w:rPr>
              <w:tab/>
              <w:t>общеобразовательных</w:t>
            </w:r>
          </w:p>
          <w:p w:rsidR="00AB4D3A" w:rsidRPr="00AB4D3A" w:rsidRDefault="000165B7" w:rsidP="0064648A">
            <w:pPr>
              <w:pStyle w:val="TableParagraph"/>
              <w:spacing w:line="223" w:lineRule="exact"/>
              <w:ind w:left="105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организаций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r w:rsidR="00021ADE">
              <w:rPr>
                <w:rFonts w:ascii="Times New Roman" w:hAnsi="Times New Roman"/>
                <w:sz w:val="20"/>
                <w:lang w:val="ru-RU"/>
              </w:rPr>
              <w:t>Тулунском районе</w:t>
            </w:r>
            <w:r w:rsidR="00AB4D3A" w:rsidRPr="00AB4D3A">
              <w:rPr>
                <w:rFonts w:ascii="Times New Roman" w:hAnsi="Times New Roman"/>
                <w:sz w:val="20"/>
                <w:lang w:val="ru-RU"/>
              </w:rPr>
              <w:t xml:space="preserve">,  </w:t>
            </w:r>
            <w:r w:rsidR="00AB4D3A" w:rsidRPr="00AB4D3A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="00AB4D3A" w:rsidRPr="00AB4D3A">
              <w:rPr>
                <w:rFonts w:ascii="Times New Roman" w:hAnsi="Times New Roman"/>
                <w:sz w:val="20"/>
                <w:lang w:val="ru-RU"/>
              </w:rPr>
              <w:t>прошедших</w:t>
            </w:r>
          </w:p>
          <w:p w:rsidR="00AB4D3A" w:rsidRPr="00AB4D3A" w:rsidRDefault="00AB4D3A" w:rsidP="0064648A">
            <w:pPr>
              <w:pStyle w:val="TableParagraph"/>
              <w:tabs>
                <w:tab w:val="left" w:pos="1296"/>
                <w:tab w:val="left" w:pos="2731"/>
                <w:tab w:val="left" w:pos="3160"/>
                <w:tab w:val="left" w:pos="4178"/>
                <w:tab w:val="left" w:pos="5275"/>
              </w:tabs>
              <w:spacing w:line="230" w:lineRule="atLeast"/>
              <w:ind w:left="105" w:right="98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AB4D3A">
              <w:rPr>
                <w:rFonts w:ascii="Times New Roman" w:hAnsi="Times New Roman"/>
                <w:sz w:val="20"/>
                <w:lang w:val="ru-RU"/>
              </w:rPr>
              <w:t>повышение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квалификации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по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вопросам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внедрения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</w:r>
            <w:r w:rsidRPr="00AB4D3A">
              <w:rPr>
                <w:rFonts w:ascii="Times New Roman" w:hAnsi="Times New Roman"/>
                <w:spacing w:val="-5"/>
                <w:sz w:val="20"/>
                <w:lang w:val="ru-RU"/>
              </w:rPr>
              <w:t>и</w:t>
            </w:r>
            <w:r w:rsidRPr="00AB4D3A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pacing w:val="-2"/>
                <w:sz w:val="20"/>
                <w:lang w:val="ru-RU"/>
              </w:rPr>
              <w:t>реализации</w:t>
            </w:r>
            <w:r w:rsidRPr="00AB4D3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pacing w:val="-2"/>
                <w:sz w:val="20"/>
                <w:lang w:val="ru-RU"/>
              </w:rPr>
              <w:t>различных</w:t>
            </w:r>
            <w:r w:rsidRPr="00AB4D3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pacing w:val="-2"/>
                <w:sz w:val="20"/>
                <w:lang w:val="ru-RU"/>
              </w:rPr>
              <w:t>форм</w:t>
            </w:r>
            <w:r w:rsidRPr="00AB4D3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pacing w:val="-2"/>
                <w:sz w:val="20"/>
                <w:lang w:val="ru-RU"/>
              </w:rPr>
              <w:t>сопровождения</w:t>
            </w:r>
            <w:r w:rsidRPr="00AB4D3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pacing w:val="-1"/>
                <w:sz w:val="20"/>
                <w:lang w:val="ru-RU"/>
              </w:rPr>
              <w:t>и</w:t>
            </w:r>
            <w:r w:rsidRPr="00AB4D3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pacing w:val="-1"/>
                <w:sz w:val="20"/>
                <w:lang w:val="ru-RU"/>
              </w:rPr>
              <w:t>наставничества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AB4D3A" w:rsidRDefault="00AB4D3A">
            <w:pPr>
              <w:pStyle w:val="TableParagraph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20"/>
                <w:highlight w:val="yellow"/>
                <w:lang w:val="ru-RU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20"/>
                <w:highlight w:val="yellow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>
            <w:pPr>
              <w:pStyle w:val="TableParagraph"/>
              <w:spacing w:line="223" w:lineRule="exact"/>
              <w:ind w:left="133" w:right="119"/>
              <w:jc w:val="center"/>
              <w:rPr>
                <w:rFonts w:ascii="Times New Roman" w:hAnsi="Times New Roman"/>
                <w:sz w:val="20"/>
              </w:rPr>
            </w:pPr>
            <w:r w:rsidRPr="00AB4D3A">
              <w:rPr>
                <w:rFonts w:ascii="Times New Roman" w:hAnsi="Times New Roman"/>
                <w:sz w:val="20"/>
              </w:rPr>
              <w:t>70</w:t>
            </w:r>
          </w:p>
        </w:tc>
      </w:tr>
      <w:tr w:rsidR="00AB4D3A" w:rsidRPr="00AB4D3A" w:rsidTr="0064648A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DA3A97" w:rsidRDefault="00AB4D3A" w:rsidP="00DA3A97">
            <w:pPr>
              <w:pStyle w:val="TableParagraph"/>
              <w:numPr>
                <w:ilvl w:val="0"/>
                <w:numId w:val="39"/>
              </w:numPr>
              <w:spacing w:line="217" w:lineRule="exact"/>
              <w:ind w:right="118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 w:rsidP="0064648A">
            <w:pPr>
              <w:pStyle w:val="TableParagraph"/>
              <w:tabs>
                <w:tab w:val="left" w:pos="1036"/>
                <w:tab w:val="left" w:pos="2887"/>
                <w:tab w:val="left" w:pos="4291"/>
                <w:tab w:val="left" w:pos="5283"/>
              </w:tabs>
              <w:spacing w:line="217" w:lineRule="exact"/>
              <w:ind w:left="105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AB4D3A">
              <w:rPr>
                <w:rFonts w:ascii="Times New Roman" w:hAnsi="Times New Roman"/>
                <w:sz w:val="20"/>
                <w:lang w:val="ru-RU"/>
              </w:rPr>
              <w:t>Уровень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удовлетворенности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наставляемых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участием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в</w:t>
            </w:r>
          </w:p>
          <w:p w:rsidR="00AB4D3A" w:rsidRPr="00AB4D3A" w:rsidRDefault="00AB4D3A" w:rsidP="0064648A">
            <w:pPr>
              <w:pStyle w:val="TableParagraph"/>
              <w:spacing w:line="223" w:lineRule="exact"/>
              <w:ind w:left="105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AB4D3A">
              <w:rPr>
                <w:rFonts w:ascii="Times New Roman" w:hAnsi="Times New Roman"/>
                <w:sz w:val="20"/>
                <w:lang w:val="ru-RU"/>
              </w:rPr>
              <w:t>программах</w:t>
            </w:r>
            <w:r w:rsidRPr="00AB4D3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наставничества,</w:t>
            </w:r>
            <w:r w:rsidRPr="00AB4D3A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%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AB4D3A" w:rsidRDefault="00AB4D3A">
            <w:pPr>
              <w:pStyle w:val="TableParagraph"/>
              <w:rPr>
                <w:rFonts w:ascii="Times New Roman" w:hAnsi="Times New Roman"/>
                <w:sz w:val="18"/>
                <w:lang w:val="ru-RU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18"/>
                <w:highlight w:val="yellow"/>
                <w:lang w:val="ru-RU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18"/>
                <w:highlight w:val="yellow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>
            <w:pPr>
              <w:pStyle w:val="TableParagraph"/>
              <w:spacing w:before="102"/>
              <w:ind w:left="133" w:right="119"/>
              <w:jc w:val="center"/>
              <w:rPr>
                <w:rFonts w:ascii="Times New Roman" w:hAnsi="Times New Roman"/>
                <w:sz w:val="20"/>
              </w:rPr>
            </w:pPr>
            <w:r w:rsidRPr="00AB4D3A">
              <w:rPr>
                <w:rFonts w:ascii="Times New Roman" w:hAnsi="Times New Roman"/>
                <w:sz w:val="20"/>
              </w:rPr>
              <w:t>85</w:t>
            </w:r>
          </w:p>
        </w:tc>
      </w:tr>
      <w:tr w:rsidR="00AB4D3A" w:rsidRPr="00AB4D3A" w:rsidTr="0064648A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DA3A97" w:rsidRDefault="00AB4D3A" w:rsidP="00DA3A97">
            <w:pPr>
              <w:pStyle w:val="TableParagraph"/>
              <w:numPr>
                <w:ilvl w:val="0"/>
                <w:numId w:val="39"/>
              </w:numPr>
              <w:spacing w:line="217" w:lineRule="exact"/>
              <w:ind w:right="118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 w:rsidP="0064648A">
            <w:pPr>
              <w:pStyle w:val="TableParagraph"/>
              <w:tabs>
                <w:tab w:val="left" w:pos="1069"/>
                <w:tab w:val="left" w:pos="2957"/>
                <w:tab w:val="left" w:pos="4259"/>
                <w:tab w:val="left" w:pos="5285"/>
              </w:tabs>
              <w:spacing w:line="217" w:lineRule="exact"/>
              <w:ind w:left="105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AB4D3A">
              <w:rPr>
                <w:rFonts w:ascii="Times New Roman" w:hAnsi="Times New Roman"/>
                <w:sz w:val="20"/>
                <w:lang w:val="ru-RU"/>
              </w:rPr>
              <w:t>Уровень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удовлетворенности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наставников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участием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ab/>
              <w:t>в</w:t>
            </w:r>
          </w:p>
          <w:p w:rsidR="00AB4D3A" w:rsidRPr="00AB4D3A" w:rsidRDefault="00AB4D3A" w:rsidP="0064648A">
            <w:pPr>
              <w:pStyle w:val="TableParagraph"/>
              <w:spacing w:line="223" w:lineRule="exact"/>
              <w:ind w:left="105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AB4D3A">
              <w:rPr>
                <w:rFonts w:ascii="Times New Roman" w:hAnsi="Times New Roman"/>
                <w:sz w:val="20"/>
                <w:lang w:val="ru-RU"/>
              </w:rPr>
              <w:t>программах</w:t>
            </w:r>
            <w:r w:rsidRPr="00AB4D3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наставничества,</w:t>
            </w:r>
            <w:r w:rsidRPr="00AB4D3A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AB4D3A">
              <w:rPr>
                <w:rFonts w:ascii="Times New Roman" w:hAnsi="Times New Roman"/>
                <w:sz w:val="20"/>
                <w:lang w:val="ru-RU"/>
              </w:rPr>
              <w:t>%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AB4D3A" w:rsidRDefault="00AB4D3A">
            <w:pPr>
              <w:pStyle w:val="TableParagraph"/>
              <w:rPr>
                <w:rFonts w:ascii="Times New Roman" w:hAnsi="Times New Roman"/>
                <w:sz w:val="18"/>
                <w:lang w:val="ru-RU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18"/>
                <w:highlight w:val="yellow"/>
                <w:lang w:val="ru-RU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3A" w:rsidRPr="00B8178D" w:rsidRDefault="00AB4D3A">
            <w:pPr>
              <w:pStyle w:val="TableParagraph"/>
              <w:rPr>
                <w:rFonts w:ascii="Times New Roman" w:hAnsi="Times New Roman"/>
                <w:sz w:val="18"/>
                <w:highlight w:val="yellow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3A" w:rsidRPr="00AB4D3A" w:rsidRDefault="00AB4D3A">
            <w:pPr>
              <w:pStyle w:val="TableParagraph"/>
              <w:spacing w:before="102"/>
              <w:ind w:left="133" w:right="119"/>
              <w:jc w:val="center"/>
              <w:rPr>
                <w:rFonts w:ascii="Times New Roman" w:hAnsi="Times New Roman"/>
                <w:sz w:val="20"/>
              </w:rPr>
            </w:pPr>
            <w:r w:rsidRPr="00AB4D3A">
              <w:rPr>
                <w:rFonts w:ascii="Times New Roman" w:hAnsi="Times New Roman"/>
                <w:sz w:val="20"/>
              </w:rPr>
              <w:t>85</w:t>
            </w:r>
          </w:p>
        </w:tc>
      </w:tr>
    </w:tbl>
    <w:p w:rsidR="00C26791" w:rsidRDefault="00C26791" w:rsidP="00C26791">
      <w:pPr>
        <w:pStyle w:val="Default"/>
        <w:ind w:firstLine="708"/>
        <w:jc w:val="both"/>
        <w:rPr>
          <w:sz w:val="28"/>
          <w:szCs w:val="23"/>
        </w:rPr>
      </w:pPr>
    </w:p>
    <w:p w:rsidR="001C5A9B" w:rsidRDefault="001C5A9B" w:rsidP="00C26791">
      <w:pPr>
        <w:pStyle w:val="Default"/>
        <w:ind w:firstLine="708"/>
        <w:jc w:val="both"/>
        <w:rPr>
          <w:sz w:val="28"/>
          <w:szCs w:val="23"/>
        </w:rPr>
      </w:pPr>
    </w:p>
    <w:p w:rsidR="001C5A9B" w:rsidRDefault="001C5A9B" w:rsidP="00C26791">
      <w:pPr>
        <w:pStyle w:val="Default"/>
        <w:ind w:firstLine="708"/>
        <w:jc w:val="both"/>
        <w:rPr>
          <w:sz w:val="28"/>
          <w:szCs w:val="23"/>
        </w:rPr>
      </w:pPr>
    </w:p>
    <w:p w:rsidR="001C5A9B" w:rsidRDefault="001C5A9B" w:rsidP="00C26791">
      <w:pPr>
        <w:pStyle w:val="Default"/>
        <w:ind w:firstLine="708"/>
        <w:jc w:val="both"/>
        <w:rPr>
          <w:sz w:val="28"/>
          <w:szCs w:val="23"/>
        </w:rPr>
      </w:pPr>
    </w:p>
    <w:p w:rsidR="001C5A9B" w:rsidRDefault="001C5A9B" w:rsidP="00C26791">
      <w:pPr>
        <w:pStyle w:val="Default"/>
        <w:ind w:firstLine="708"/>
        <w:jc w:val="both"/>
        <w:rPr>
          <w:sz w:val="28"/>
          <w:szCs w:val="23"/>
        </w:rPr>
      </w:pPr>
    </w:p>
    <w:p w:rsidR="001C5A9B" w:rsidRDefault="001C5A9B" w:rsidP="00C26791">
      <w:pPr>
        <w:pStyle w:val="Default"/>
        <w:ind w:firstLine="708"/>
        <w:jc w:val="both"/>
        <w:rPr>
          <w:sz w:val="28"/>
          <w:szCs w:val="23"/>
        </w:rPr>
      </w:pPr>
    </w:p>
    <w:sectPr w:rsidR="001C5A9B" w:rsidSect="006237C7">
      <w:type w:val="continuous"/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266" w:rsidRDefault="00243266" w:rsidP="00E42754">
      <w:pPr>
        <w:spacing w:after="0" w:line="240" w:lineRule="auto"/>
      </w:pPr>
      <w:r>
        <w:separator/>
      </w:r>
    </w:p>
  </w:endnote>
  <w:endnote w:type="continuationSeparator" w:id="0">
    <w:p w:rsidR="00243266" w:rsidRDefault="00243266" w:rsidP="00E42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266" w:rsidRDefault="00243266" w:rsidP="00E42754">
      <w:pPr>
        <w:spacing w:after="0" w:line="240" w:lineRule="auto"/>
      </w:pPr>
      <w:r>
        <w:separator/>
      </w:r>
    </w:p>
  </w:footnote>
  <w:footnote w:type="continuationSeparator" w:id="0">
    <w:p w:rsidR="00243266" w:rsidRDefault="00243266" w:rsidP="00E42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3BD3"/>
    <w:multiLevelType w:val="multilevel"/>
    <w:tmpl w:val="97F29CBA"/>
    <w:lvl w:ilvl="0">
      <w:start w:val="4"/>
      <w:numFmt w:val="decimal"/>
      <w:lvlText w:val="%1"/>
      <w:lvlJc w:val="left"/>
      <w:pPr>
        <w:ind w:left="122" w:hanging="591"/>
      </w:pPr>
      <w:rPr>
        <w:rFonts w:hint="default"/>
      </w:rPr>
    </w:lvl>
    <w:lvl w:ilvl="1">
      <w:start w:val="7"/>
      <w:numFmt w:val="decimal"/>
      <w:lvlText w:val="3.%2"/>
      <w:lvlJc w:val="left"/>
      <w:pPr>
        <w:ind w:left="122" w:hanging="591"/>
      </w:pPr>
      <w:rPr>
        <w:rFonts w:hint="default"/>
        <w:w w:val="100"/>
      </w:rPr>
    </w:lvl>
    <w:lvl w:ilvl="2">
      <w:numFmt w:val="bullet"/>
      <w:lvlText w:val="•"/>
      <w:lvlJc w:val="left"/>
      <w:pPr>
        <w:ind w:left="2013" w:hanging="591"/>
      </w:pPr>
      <w:rPr>
        <w:rFonts w:hint="default"/>
      </w:rPr>
    </w:lvl>
    <w:lvl w:ilvl="3">
      <w:numFmt w:val="bullet"/>
      <w:lvlText w:val="•"/>
      <w:lvlJc w:val="left"/>
      <w:pPr>
        <w:ind w:left="2959" w:hanging="591"/>
      </w:pPr>
      <w:rPr>
        <w:rFonts w:hint="default"/>
      </w:rPr>
    </w:lvl>
    <w:lvl w:ilvl="4">
      <w:numFmt w:val="bullet"/>
      <w:lvlText w:val="•"/>
      <w:lvlJc w:val="left"/>
      <w:pPr>
        <w:ind w:left="3906" w:hanging="591"/>
      </w:pPr>
      <w:rPr>
        <w:rFonts w:hint="default"/>
      </w:rPr>
    </w:lvl>
    <w:lvl w:ilvl="5">
      <w:numFmt w:val="bullet"/>
      <w:lvlText w:val="•"/>
      <w:lvlJc w:val="left"/>
      <w:pPr>
        <w:ind w:left="4853" w:hanging="591"/>
      </w:pPr>
      <w:rPr>
        <w:rFonts w:hint="default"/>
      </w:rPr>
    </w:lvl>
    <w:lvl w:ilvl="6">
      <w:numFmt w:val="bullet"/>
      <w:lvlText w:val="•"/>
      <w:lvlJc w:val="left"/>
      <w:pPr>
        <w:ind w:left="5799" w:hanging="591"/>
      </w:pPr>
      <w:rPr>
        <w:rFonts w:hint="default"/>
      </w:rPr>
    </w:lvl>
    <w:lvl w:ilvl="7">
      <w:numFmt w:val="bullet"/>
      <w:lvlText w:val="•"/>
      <w:lvlJc w:val="left"/>
      <w:pPr>
        <w:ind w:left="6746" w:hanging="591"/>
      </w:pPr>
      <w:rPr>
        <w:rFonts w:hint="default"/>
      </w:rPr>
    </w:lvl>
    <w:lvl w:ilvl="8">
      <w:numFmt w:val="bullet"/>
      <w:lvlText w:val="•"/>
      <w:lvlJc w:val="left"/>
      <w:pPr>
        <w:ind w:left="7693" w:hanging="591"/>
      </w:pPr>
      <w:rPr>
        <w:rFonts w:hint="default"/>
      </w:rPr>
    </w:lvl>
  </w:abstractNum>
  <w:abstractNum w:abstractNumId="1" w15:restartNumberingAfterBreak="0">
    <w:nsid w:val="0D2E4B18"/>
    <w:multiLevelType w:val="hybridMultilevel"/>
    <w:tmpl w:val="27CAC548"/>
    <w:lvl w:ilvl="0" w:tplc="DBA4DD1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041B8"/>
    <w:multiLevelType w:val="hybridMultilevel"/>
    <w:tmpl w:val="FA4CF05C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F239F9"/>
    <w:multiLevelType w:val="multilevel"/>
    <w:tmpl w:val="A91E7A5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8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3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432" w:hanging="2160"/>
      </w:pPr>
      <w:rPr>
        <w:rFonts w:hint="default"/>
      </w:rPr>
    </w:lvl>
  </w:abstractNum>
  <w:abstractNum w:abstractNumId="4" w15:restartNumberingAfterBreak="0">
    <w:nsid w:val="1393305E"/>
    <w:multiLevelType w:val="hybridMultilevel"/>
    <w:tmpl w:val="827089DE"/>
    <w:lvl w:ilvl="0" w:tplc="DBA4DD10">
      <w:numFmt w:val="bullet"/>
      <w:lvlText w:val=""/>
      <w:lvlJc w:val="left"/>
      <w:pPr>
        <w:ind w:left="7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5" w15:restartNumberingAfterBreak="0">
    <w:nsid w:val="16142829"/>
    <w:multiLevelType w:val="hybridMultilevel"/>
    <w:tmpl w:val="E9E8E5A0"/>
    <w:lvl w:ilvl="0" w:tplc="79067E2C">
      <w:start w:val="1"/>
      <w:numFmt w:val="decimal"/>
      <w:lvlText w:val="%1."/>
      <w:lvlJc w:val="left"/>
      <w:pPr>
        <w:ind w:left="2912" w:hanging="360"/>
        <w:jc w:val="right"/>
      </w:pPr>
      <w:rPr>
        <w:rFonts w:hint="default"/>
        <w:w w:val="1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15531"/>
    <w:multiLevelType w:val="hybridMultilevel"/>
    <w:tmpl w:val="0A4AF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B4797"/>
    <w:multiLevelType w:val="hybridMultilevel"/>
    <w:tmpl w:val="6F463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C62E6"/>
    <w:multiLevelType w:val="hybridMultilevel"/>
    <w:tmpl w:val="0888CC1E"/>
    <w:lvl w:ilvl="0" w:tplc="129C3602">
      <w:start w:val="1"/>
      <w:numFmt w:val="decimal"/>
      <w:lvlText w:val="%1."/>
      <w:lvlJc w:val="left"/>
      <w:pPr>
        <w:ind w:left="342" w:hanging="221"/>
      </w:pPr>
      <w:rPr>
        <w:rFonts w:ascii="Times New Roman" w:eastAsia="Times New Roman" w:hAnsi="Times New Roman" w:cs="Times New Roman" w:hint="default"/>
        <w:w w:val="100"/>
        <w:sz w:val="28"/>
        <w:szCs w:val="22"/>
        <w:lang w:val="ru-RU" w:eastAsia="en-US" w:bidi="ar-SA"/>
      </w:rPr>
    </w:lvl>
    <w:lvl w:ilvl="1" w:tplc="79067E2C">
      <w:start w:val="1"/>
      <w:numFmt w:val="decimal"/>
      <w:lvlText w:val="%2."/>
      <w:lvlJc w:val="left"/>
      <w:pPr>
        <w:ind w:left="2912" w:hanging="360"/>
        <w:jc w:val="right"/>
      </w:pPr>
      <w:rPr>
        <w:rFonts w:hint="default"/>
        <w:w w:val="100"/>
        <w:lang w:val="ru-RU" w:eastAsia="en-US" w:bidi="ar-SA"/>
      </w:rPr>
    </w:lvl>
    <w:lvl w:ilvl="2" w:tplc="CA1C1EA6">
      <w:numFmt w:val="bullet"/>
      <w:lvlText w:val="•"/>
      <w:lvlJc w:val="left"/>
      <w:pPr>
        <w:ind w:left="2185" w:hanging="360"/>
      </w:pPr>
      <w:rPr>
        <w:rFonts w:hint="default"/>
        <w:lang w:val="ru-RU" w:eastAsia="en-US" w:bidi="ar-SA"/>
      </w:rPr>
    </w:lvl>
    <w:lvl w:ilvl="3" w:tplc="0C4C394A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486CA3E0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 w:tplc="3A7874EE"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6" w:tplc="319CB0A2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7" w:tplc="E376A726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8" w:tplc="D02CB306">
      <w:numFmt w:val="bullet"/>
      <w:lvlText w:val="•"/>
      <w:lvlJc w:val="left"/>
      <w:pPr>
        <w:ind w:left="7736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D2F5C3D"/>
    <w:multiLevelType w:val="hybridMultilevel"/>
    <w:tmpl w:val="D1EE3BFE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D9F0BF3"/>
    <w:multiLevelType w:val="hybridMultilevel"/>
    <w:tmpl w:val="5088E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F302F"/>
    <w:multiLevelType w:val="hybridMultilevel"/>
    <w:tmpl w:val="2F12500E"/>
    <w:lvl w:ilvl="0" w:tplc="916A10AE">
      <w:start w:val="6"/>
      <w:numFmt w:val="decimal"/>
      <w:lvlText w:val="%1."/>
      <w:lvlJc w:val="left"/>
      <w:pPr>
        <w:ind w:left="46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4"/>
        <w:lang w:val="ru-RU" w:eastAsia="en-US" w:bidi="ar-SA"/>
      </w:rPr>
    </w:lvl>
    <w:lvl w:ilvl="1" w:tplc="4BBAA8C0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4E8D4E6"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3" w:tplc="2BA6D7A6">
      <w:numFmt w:val="bullet"/>
      <w:lvlText w:val="•"/>
      <w:lvlJc w:val="left"/>
      <w:pPr>
        <w:ind w:left="2843" w:hanging="360"/>
      </w:pPr>
      <w:rPr>
        <w:rFonts w:hint="default"/>
        <w:lang w:val="ru-RU" w:eastAsia="en-US" w:bidi="ar-SA"/>
      </w:rPr>
    </w:lvl>
    <w:lvl w:ilvl="4" w:tplc="952EA1E8">
      <w:numFmt w:val="bullet"/>
      <w:lvlText w:val="•"/>
      <w:lvlJc w:val="left"/>
      <w:pPr>
        <w:ind w:left="3855" w:hanging="360"/>
      </w:pPr>
      <w:rPr>
        <w:rFonts w:hint="default"/>
        <w:lang w:val="ru-RU" w:eastAsia="en-US" w:bidi="ar-SA"/>
      </w:rPr>
    </w:lvl>
    <w:lvl w:ilvl="5" w:tplc="D7B27B88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6" w:tplc="86D2C378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7" w:tplc="8750A648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plc="C64623D4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E7C4573"/>
    <w:multiLevelType w:val="multilevel"/>
    <w:tmpl w:val="C55CDA62"/>
    <w:lvl w:ilvl="0">
      <w:start w:val="2"/>
      <w:numFmt w:val="decimal"/>
      <w:lvlText w:val="%1."/>
      <w:lvlJc w:val="left"/>
      <w:pPr>
        <w:ind w:left="2912" w:hanging="360"/>
      </w:pPr>
      <w:rPr>
        <w:rFonts w:hint="default"/>
        <w:w w:val="100"/>
        <w:sz w:val="28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2" w:hanging="2160"/>
      </w:pPr>
      <w:rPr>
        <w:rFonts w:hint="default"/>
      </w:rPr>
    </w:lvl>
  </w:abstractNum>
  <w:abstractNum w:abstractNumId="13" w15:restartNumberingAfterBreak="0">
    <w:nsid w:val="1F32049B"/>
    <w:multiLevelType w:val="multilevel"/>
    <w:tmpl w:val="4A109AAE"/>
    <w:lvl w:ilvl="0">
      <w:start w:val="5"/>
      <w:numFmt w:val="decimal"/>
      <w:lvlText w:val="%1"/>
      <w:lvlJc w:val="left"/>
      <w:pPr>
        <w:ind w:left="122" w:hanging="5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571"/>
      </w:pPr>
      <w:rPr>
        <w:rFonts w:ascii="Times New Roman" w:eastAsia="Times New Roman" w:hAnsi="Times New Roman" w:cs="Times New Roman" w:hint="default"/>
        <w:w w:val="100"/>
        <w:sz w:val="28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3" w:hanging="5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5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571"/>
      </w:pPr>
      <w:rPr>
        <w:rFonts w:hint="default"/>
        <w:lang w:val="ru-RU" w:eastAsia="en-US" w:bidi="ar-SA"/>
      </w:rPr>
    </w:lvl>
  </w:abstractNum>
  <w:abstractNum w:abstractNumId="14" w15:restartNumberingAfterBreak="0">
    <w:nsid w:val="2274760B"/>
    <w:multiLevelType w:val="hybridMultilevel"/>
    <w:tmpl w:val="9E00FF64"/>
    <w:lvl w:ilvl="0" w:tplc="DBA4DD1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D6CA4"/>
    <w:multiLevelType w:val="hybridMultilevel"/>
    <w:tmpl w:val="5644E9EC"/>
    <w:lvl w:ilvl="0" w:tplc="4BBAA8C0">
      <w:numFmt w:val="bullet"/>
      <w:lvlText w:val=""/>
      <w:lvlJc w:val="left"/>
      <w:pPr>
        <w:ind w:left="14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16" w15:restartNumberingAfterBreak="0">
    <w:nsid w:val="2AEB2186"/>
    <w:multiLevelType w:val="hybridMultilevel"/>
    <w:tmpl w:val="F13AEFBE"/>
    <w:lvl w:ilvl="0" w:tplc="DBA4DD10">
      <w:numFmt w:val="bullet"/>
      <w:lvlText w:val="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D6D622C"/>
    <w:multiLevelType w:val="hybridMultilevel"/>
    <w:tmpl w:val="1BAE4A12"/>
    <w:lvl w:ilvl="0" w:tplc="4BBAA8C0">
      <w:numFmt w:val="bullet"/>
      <w:lvlText w:val=""/>
      <w:lvlJc w:val="left"/>
      <w:pPr>
        <w:ind w:left="14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18" w15:restartNumberingAfterBreak="0">
    <w:nsid w:val="2EF81AF4"/>
    <w:multiLevelType w:val="hybridMultilevel"/>
    <w:tmpl w:val="53AC8648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3BB5145"/>
    <w:multiLevelType w:val="hybridMultilevel"/>
    <w:tmpl w:val="33849C74"/>
    <w:lvl w:ilvl="0" w:tplc="DBA4DD1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185B90"/>
    <w:multiLevelType w:val="hybridMultilevel"/>
    <w:tmpl w:val="CA281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124D4F"/>
    <w:multiLevelType w:val="hybridMultilevel"/>
    <w:tmpl w:val="1E4EE338"/>
    <w:lvl w:ilvl="0" w:tplc="91F024B4">
      <w:start w:val="1"/>
      <w:numFmt w:val="decimal"/>
      <w:lvlText w:val="%1."/>
      <w:lvlJc w:val="left"/>
      <w:pPr>
        <w:ind w:left="5035" w:hanging="263"/>
        <w:jc w:val="right"/>
      </w:pPr>
      <w:rPr>
        <w:rFonts w:hint="default"/>
        <w:w w:val="108"/>
        <w:lang w:val="ru-RU" w:eastAsia="en-US" w:bidi="ar-SA"/>
      </w:rPr>
    </w:lvl>
    <w:lvl w:ilvl="1" w:tplc="5FCA414A">
      <w:numFmt w:val="bullet"/>
      <w:lvlText w:val="•"/>
      <w:lvlJc w:val="left"/>
      <w:pPr>
        <w:ind w:left="5726" w:hanging="263"/>
      </w:pPr>
      <w:rPr>
        <w:rFonts w:hint="default"/>
        <w:lang w:val="ru-RU" w:eastAsia="en-US" w:bidi="ar-SA"/>
      </w:rPr>
    </w:lvl>
    <w:lvl w:ilvl="2" w:tplc="44827F72">
      <w:numFmt w:val="bullet"/>
      <w:lvlText w:val="•"/>
      <w:lvlJc w:val="left"/>
      <w:pPr>
        <w:ind w:left="6412" w:hanging="263"/>
      </w:pPr>
      <w:rPr>
        <w:rFonts w:hint="default"/>
        <w:lang w:val="ru-RU" w:eastAsia="en-US" w:bidi="ar-SA"/>
      </w:rPr>
    </w:lvl>
    <w:lvl w:ilvl="3" w:tplc="D1AC2D16">
      <w:numFmt w:val="bullet"/>
      <w:lvlText w:val="•"/>
      <w:lvlJc w:val="left"/>
      <w:pPr>
        <w:ind w:left="7098" w:hanging="263"/>
      </w:pPr>
      <w:rPr>
        <w:rFonts w:hint="default"/>
        <w:lang w:val="ru-RU" w:eastAsia="en-US" w:bidi="ar-SA"/>
      </w:rPr>
    </w:lvl>
    <w:lvl w:ilvl="4" w:tplc="1F207CF2">
      <w:numFmt w:val="bullet"/>
      <w:lvlText w:val="•"/>
      <w:lvlJc w:val="left"/>
      <w:pPr>
        <w:ind w:left="7784" w:hanging="263"/>
      </w:pPr>
      <w:rPr>
        <w:rFonts w:hint="default"/>
        <w:lang w:val="ru-RU" w:eastAsia="en-US" w:bidi="ar-SA"/>
      </w:rPr>
    </w:lvl>
    <w:lvl w:ilvl="5" w:tplc="E65CE84A">
      <w:numFmt w:val="bullet"/>
      <w:lvlText w:val="•"/>
      <w:lvlJc w:val="left"/>
      <w:pPr>
        <w:ind w:left="8470" w:hanging="263"/>
      </w:pPr>
      <w:rPr>
        <w:rFonts w:hint="default"/>
        <w:lang w:val="ru-RU" w:eastAsia="en-US" w:bidi="ar-SA"/>
      </w:rPr>
    </w:lvl>
    <w:lvl w:ilvl="6" w:tplc="F2B49766">
      <w:numFmt w:val="bullet"/>
      <w:lvlText w:val="•"/>
      <w:lvlJc w:val="left"/>
      <w:pPr>
        <w:ind w:left="9156" w:hanging="263"/>
      </w:pPr>
      <w:rPr>
        <w:rFonts w:hint="default"/>
        <w:lang w:val="ru-RU" w:eastAsia="en-US" w:bidi="ar-SA"/>
      </w:rPr>
    </w:lvl>
    <w:lvl w:ilvl="7" w:tplc="A62C901E">
      <w:numFmt w:val="bullet"/>
      <w:lvlText w:val="•"/>
      <w:lvlJc w:val="left"/>
      <w:pPr>
        <w:ind w:left="9842" w:hanging="263"/>
      </w:pPr>
      <w:rPr>
        <w:rFonts w:hint="default"/>
        <w:lang w:val="ru-RU" w:eastAsia="en-US" w:bidi="ar-SA"/>
      </w:rPr>
    </w:lvl>
    <w:lvl w:ilvl="8" w:tplc="6A20BBC4">
      <w:numFmt w:val="bullet"/>
      <w:lvlText w:val="•"/>
      <w:lvlJc w:val="left"/>
      <w:pPr>
        <w:ind w:left="10528" w:hanging="263"/>
      </w:pPr>
      <w:rPr>
        <w:rFonts w:hint="default"/>
        <w:lang w:val="ru-RU" w:eastAsia="en-US" w:bidi="ar-SA"/>
      </w:rPr>
    </w:lvl>
  </w:abstractNum>
  <w:abstractNum w:abstractNumId="22" w15:restartNumberingAfterBreak="0">
    <w:nsid w:val="3EC54C96"/>
    <w:multiLevelType w:val="multilevel"/>
    <w:tmpl w:val="5EA43AAC"/>
    <w:lvl w:ilvl="0">
      <w:start w:val="4"/>
      <w:numFmt w:val="decimal"/>
      <w:lvlText w:val="%1"/>
      <w:lvlJc w:val="left"/>
      <w:pPr>
        <w:ind w:left="122" w:hanging="591"/>
      </w:pPr>
      <w:rPr>
        <w:rFonts w:hint="default"/>
        <w:lang w:val="ru-RU" w:eastAsia="en-US" w:bidi="ar-SA"/>
      </w:rPr>
    </w:lvl>
    <w:lvl w:ilvl="1">
      <w:start w:val="1"/>
      <w:numFmt w:val="decimal"/>
      <w:lvlText w:val="3.%2"/>
      <w:lvlJc w:val="left"/>
      <w:pPr>
        <w:ind w:left="122" w:hanging="591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13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591"/>
      </w:pPr>
      <w:rPr>
        <w:rFonts w:hint="default"/>
        <w:lang w:val="ru-RU" w:eastAsia="en-US" w:bidi="ar-SA"/>
      </w:rPr>
    </w:lvl>
  </w:abstractNum>
  <w:abstractNum w:abstractNumId="23" w15:restartNumberingAfterBreak="0">
    <w:nsid w:val="40596701"/>
    <w:multiLevelType w:val="hybridMultilevel"/>
    <w:tmpl w:val="9C0C1DE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2C36CC"/>
    <w:multiLevelType w:val="hybridMultilevel"/>
    <w:tmpl w:val="BD2A8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375E"/>
    <w:multiLevelType w:val="hybridMultilevel"/>
    <w:tmpl w:val="C2A4A1FA"/>
    <w:lvl w:ilvl="0" w:tplc="63BA7052">
      <w:start w:val="7"/>
      <w:numFmt w:val="decimal"/>
      <w:lvlText w:val="%1."/>
      <w:lvlJc w:val="left"/>
      <w:pPr>
        <w:ind w:left="179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4"/>
        <w:lang w:val="ru-RU" w:eastAsia="en-US" w:bidi="ar-SA"/>
      </w:rPr>
    </w:lvl>
    <w:lvl w:ilvl="1" w:tplc="A86A8F1A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2" w:tplc="3D74F578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AA866DB6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4" w:tplc="57B0796E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 w:tplc="FAC4E670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DE6A2A68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203ABA58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 w:tplc="4A84FBF6">
      <w:numFmt w:val="bullet"/>
      <w:lvlText w:val="•"/>
      <w:lvlJc w:val="left"/>
      <w:pPr>
        <w:ind w:left="8013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4D7C59BE"/>
    <w:multiLevelType w:val="hybridMultilevel"/>
    <w:tmpl w:val="199E0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9294A"/>
    <w:multiLevelType w:val="hybridMultilevel"/>
    <w:tmpl w:val="5BA89620"/>
    <w:lvl w:ilvl="0" w:tplc="C28CF110">
      <w:start w:val="5"/>
      <w:numFmt w:val="decimal"/>
      <w:lvlText w:val="%1."/>
      <w:lvlJc w:val="left"/>
      <w:pPr>
        <w:ind w:left="2771" w:hanging="36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28" w15:restartNumberingAfterBreak="0">
    <w:nsid w:val="56B63D47"/>
    <w:multiLevelType w:val="hybridMultilevel"/>
    <w:tmpl w:val="1C22912E"/>
    <w:lvl w:ilvl="0" w:tplc="79067E2C">
      <w:start w:val="1"/>
      <w:numFmt w:val="decimal"/>
      <w:lvlText w:val="%1."/>
      <w:lvlJc w:val="left"/>
      <w:pPr>
        <w:ind w:left="360" w:hanging="360"/>
        <w:jc w:val="right"/>
      </w:pPr>
      <w:rPr>
        <w:rFonts w:hint="default"/>
        <w:w w:val="1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E67740"/>
    <w:multiLevelType w:val="hybridMultilevel"/>
    <w:tmpl w:val="BA248A64"/>
    <w:lvl w:ilvl="0" w:tplc="9518542A">
      <w:start w:val="6"/>
      <w:numFmt w:val="decimal"/>
      <w:lvlText w:val="%1."/>
      <w:lvlJc w:val="left"/>
      <w:pPr>
        <w:ind w:left="46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BAA8C0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4E8D4E6"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3" w:tplc="2BA6D7A6">
      <w:numFmt w:val="bullet"/>
      <w:lvlText w:val="•"/>
      <w:lvlJc w:val="left"/>
      <w:pPr>
        <w:ind w:left="2843" w:hanging="360"/>
      </w:pPr>
      <w:rPr>
        <w:rFonts w:hint="default"/>
        <w:lang w:val="ru-RU" w:eastAsia="en-US" w:bidi="ar-SA"/>
      </w:rPr>
    </w:lvl>
    <w:lvl w:ilvl="4" w:tplc="952EA1E8">
      <w:numFmt w:val="bullet"/>
      <w:lvlText w:val="•"/>
      <w:lvlJc w:val="left"/>
      <w:pPr>
        <w:ind w:left="3855" w:hanging="360"/>
      </w:pPr>
      <w:rPr>
        <w:rFonts w:hint="default"/>
        <w:lang w:val="ru-RU" w:eastAsia="en-US" w:bidi="ar-SA"/>
      </w:rPr>
    </w:lvl>
    <w:lvl w:ilvl="5" w:tplc="D7B27B88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6" w:tplc="86D2C378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7" w:tplc="8750A648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plc="C64623D4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5BDA7321"/>
    <w:multiLevelType w:val="hybridMultilevel"/>
    <w:tmpl w:val="398C30DA"/>
    <w:lvl w:ilvl="0" w:tplc="9F9CC9C6">
      <w:numFmt w:val="bullet"/>
      <w:lvlText w:val="-"/>
      <w:lvlJc w:val="left"/>
      <w:pPr>
        <w:ind w:left="122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ECE74E">
      <w:numFmt w:val="bullet"/>
      <w:lvlText w:val="•"/>
      <w:lvlJc w:val="left"/>
      <w:pPr>
        <w:ind w:left="1066" w:hanging="346"/>
      </w:pPr>
      <w:rPr>
        <w:rFonts w:hint="default"/>
        <w:lang w:val="ru-RU" w:eastAsia="en-US" w:bidi="ar-SA"/>
      </w:rPr>
    </w:lvl>
    <w:lvl w:ilvl="2" w:tplc="4BC05498">
      <w:numFmt w:val="bullet"/>
      <w:lvlText w:val="•"/>
      <w:lvlJc w:val="left"/>
      <w:pPr>
        <w:ind w:left="2013" w:hanging="346"/>
      </w:pPr>
      <w:rPr>
        <w:rFonts w:hint="default"/>
        <w:lang w:val="ru-RU" w:eastAsia="en-US" w:bidi="ar-SA"/>
      </w:rPr>
    </w:lvl>
    <w:lvl w:ilvl="3" w:tplc="CC3CD7E8">
      <w:numFmt w:val="bullet"/>
      <w:lvlText w:val="•"/>
      <w:lvlJc w:val="left"/>
      <w:pPr>
        <w:ind w:left="2959" w:hanging="346"/>
      </w:pPr>
      <w:rPr>
        <w:rFonts w:hint="default"/>
        <w:lang w:val="ru-RU" w:eastAsia="en-US" w:bidi="ar-SA"/>
      </w:rPr>
    </w:lvl>
    <w:lvl w:ilvl="4" w:tplc="90D48360">
      <w:numFmt w:val="bullet"/>
      <w:lvlText w:val="•"/>
      <w:lvlJc w:val="left"/>
      <w:pPr>
        <w:ind w:left="3906" w:hanging="346"/>
      </w:pPr>
      <w:rPr>
        <w:rFonts w:hint="default"/>
        <w:lang w:val="ru-RU" w:eastAsia="en-US" w:bidi="ar-SA"/>
      </w:rPr>
    </w:lvl>
    <w:lvl w:ilvl="5" w:tplc="916C613C">
      <w:numFmt w:val="bullet"/>
      <w:lvlText w:val="•"/>
      <w:lvlJc w:val="left"/>
      <w:pPr>
        <w:ind w:left="4853" w:hanging="346"/>
      </w:pPr>
      <w:rPr>
        <w:rFonts w:hint="default"/>
        <w:lang w:val="ru-RU" w:eastAsia="en-US" w:bidi="ar-SA"/>
      </w:rPr>
    </w:lvl>
    <w:lvl w:ilvl="6" w:tplc="A0B8329E">
      <w:numFmt w:val="bullet"/>
      <w:lvlText w:val="•"/>
      <w:lvlJc w:val="left"/>
      <w:pPr>
        <w:ind w:left="5799" w:hanging="346"/>
      </w:pPr>
      <w:rPr>
        <w:rFonts w:hint="default"/>
        <w:lang w:val="ru-RU" w:eastAsia="en-US" w:bidi="ar-SA"/>
      </w:rPr>
    </w:lvl>
    <w:lvl w:ilvl="7" w:tplc="5B3A2E0E">
      <w:numFmt w:val="bullet"/>
      <w:lvlText w:val="•"/>
      <w:lvlJc w:val="left"/>
      <w:pPr>
        <w:ind w:left="6746" w:hanging="346"/>
      </w:pPr>
      <w:rPr>
        <w:rFonts w:hint="default"/>
        <w:lang w:val="ru-RU" w:eastAsia="en-US" w:bidi="ar-SA"/>
      </w:rPr>
    </w:lvl>
    <w:lvl w:ilvl="8" w:tplc="55FE4DC6">
      <w:numFmt w:val="bullet"/>
      <w:lvlText w:val="•"/>
      <w:lvlJc w:val="left"/>
      <w:pPr>
        <w:ind w:left="7693" w:hanging="346"/>
      </w:pPr>
      <w:rPr>
        <w:rFonts w:hint="default"/>
        <w:lang w:val="ru-RU" w:eastAsia="en-US" w:bidi="ar-SA"/>
      </w:rPr>
    </w:lvl>
  </w:abstractNum>
  <w:abstractNum w:abstractNumId="31" w15:restartNumberingAfterBreak="0">
    <w:nsid w:val="5CEF099C"/>
    <w:multiLevelType w:val="hybridMultilevel"/>
    <w:tmpl w:val="4DC054B4"/>
    <w:lvl w:ilvl="0" w:tplc="D26E4D06">
      <w:start w:val="6"/>
      <w:numFmt w:val="decimal"/>
      <w:lvlText w:val="%1."/>
      <w:lvlJc w:val="left"/>
      <w:pPr>
        <w:ind w:left="64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8"/>
        <w:szCs w:val="24"/>
        <w:lang w:val="ru-RU" w:eastAsia="en-US" w:bidi="ar-SA"/>
      </w:rPr>
    </w:lvl>
    <w:lvl w:ilvl="1" w:tplc="4BBAA8C0">
      <w:numFmt w:val="bullet"/>
      <w:lvlText w:val=""/>
      <w:lvlJc w:val="left"/>
      <w:pPr>
        <w:ind w:left="1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4E8D4E6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3" w:tplc="2BA6D7A6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4" w:tplc="952EA1E8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5" w:tplc="D7B27B88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  <w:lvl w:ilvl="6" w:tplc="86D2C378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7" w:tplc="8750A648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8" w:tplc="C64623D4"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5F3710D6"/>
    <w:multiLevelType w:val="hybridMultilevel"/>
    <w:tmpl w:val="7F045010"/>
    <w:lvl w:ilvl="0" w:tplc="DBA4DD1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695DD3"/>
    <w:multiLevelType w:val="hybridMultilevel"/>
    <w:tmpl w:val="D84C89EA"/>
    <w:lvl w:ilvl="0" w:tplc="7B9EDAAA">
      <w:start w:val="1"/>
      <w:numFmt w:val="decimal"/>
      <w:lvlText w:val="%1."/>
      <w:lvlJc w:val="left"/>
      <w:pPr>
        <w:ind w:left="928" w:hanging="240"/>
      </w:pPr>
      <w:rPr>
        <w:rFonts w:ascii="Times New Roman" w:eastAsia="Times New Roman" w:hAnsi="Times New Roman" w:cs="Times New Roman" w:hint="default"/>
        <w:w w:val="100"/>
        <w:sz w:val="28"/>
        <w:szCs w:val="24"/>
        <w:lang w:val="ru-RU" w:eastAsia="en-US" w:bidi="ar-SA"/>
      </w:rPr>
    </w:lvl>
    <w:lvl w:ilvl="1" w:tplc="70AE409E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2" w:tplc="6A60534C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165ADFAC">
      <w:numFmt w:val="bullet"/>
      <w:lvlText w:val="•"/>
      <w:lvlJc w:val="left"/>
      <w:pPr>
        <w:ind w:left="3519" w:hanging="240"/>
      </w:pPr>
      <w:rPr>
        <w:rFonts w:hint="default"/>
        <w:lang w:val="ru-RU" w:eastAsia="en-US" w:bidi="ar-SA"/>
      </w:rPr>
    </w:lvl>
    <w:lvl w:ilvl="4" w:tplc="484A922A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F27AEAE0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5A8C03F2">
      <w:numFmt w:val="bullet"/>
      <w:lvlText w:val="•"/>
      <w:lvlJc w:val="left"/>
      <w:pPr>
        <w:ind w:left="6119" w:hanging="240"/>
      </w:pPr>
      <w:rPr>
        <w:rFonts w:hint="default"/>
        <w:lang w:val="ru-RU" w:eastAsia="en-US" w:bidi="ar-SA"/>
      </w:rPr>
    </w:lvl>
    <w:lvl w:ilvl="7" w:tplc="99C47812">
      <w:numFmt w:val="bullet"/>
      <w:lvlText w:val="•"/>
      <w:lvlJc w:val="left"/>
      <w:pPr>
        <w:ind w:left="6986" w:hanging="240"/>
      </w:pPr>
      <w:rPr>
        <w:rFonts w:hint="default"/>
        <w:lang w:val="ru-RU" w:eastAsia="en-US" w:bidi="ar-SA"/>
      </w:rPr>
    </w:lvl>
    <w:lvl w:ilvl="8" w:tplc="D6D688BC">
      <w:numFmt w:val="bullet"/>
      <w:lvlText w:val="•"/>
      <w:lvlJc w:val="left"/>
      <w:pPr>
        <w:ind w:left="7853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65A7003B"/>
    <w:multiLevelType w:val="hybridMultilevel"/>
    <w:tmpl w:val="2668B260"/>
    <w:lvl w:ilvl="0" w:tplc="DBA4DD1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796BF9"/>
    <w:multiLevelType w:val="hybridMultilevel"/>
    <w:tmpl w:val="1B1091A4"/>
    <w:lvl w:ilvl="0" w:tplc="5E1CB66C">
      <w:start w:val="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 w:hint="default"/>
        <w:b w:val="0"/>
        <w:bCs/>
        <w:i w:val="0"/>
        <w:w w:val="100"/>
        <w:sz w:val="20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AB28BD"/>
    <w:multiLevelType w:val="hybridMultilevel"/>
    <w:tmpl w:val="13841D0C"/>
    <w:lvl w:ilvl="0" w:tplc="DBA4DD10">
      <w:numFmt w:val="bullet"/>
      <w:lvlText w:val=""/>
      <w:lvlJc w:val="left"/>
      <w:pPr>
        <w:ind w:left="4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3C3CC2">
      <w:numFmt w:val="bullet"/>
      <w:lvlText w:val="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2B2B88E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AF1C3958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4" w:tplc="35DA6D4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26563AAA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6" w:tplc="157C91DC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7" w:tplc="1B20209E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8" w:tplc="C87828F6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740E20E4"/>
    <w:multiLevelType w:val="hybridMultilevel"/>
    <w:tmpl w:val="E4DC62B6"/>
    <w:lvl w:ilvl="0" w:tplc="4BBAA8C0">
      <w:numFmt w:val="bullet"/>
      <w:lvlText w:val=""/>
      <w:lvlJc w:val="left"/>
      <w:pPr>
        <w:ind w:left="14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28"/>
  </w:num>
  <w:num w:numId="4">
    <w:abstractNumId w:val="36"/>
  </w:num>
  <w:num w:numId="5">
    <w:abstractNumId w:val="22"/>
  </w:num>
  <w:num w:numId="6">
    <w:abstractNumId w:val="33"/>
  </w:num>
  <w:num w:numId="7">
    <w:abstractNumId w:val="13"/>
  </w:num>
  <w:num w:numId="8">
    <w:abstractNumId w:val="27"/>
  </w:num>
  <w:num w:numId="9">
    <w:abstractNumId w:val="31"/>
  </w:num>
  <w:num w:numId="10">
    <w:abstractNumId w:val="29"/>
  </w:num>
  <w:num w:numId="11">
    <w:abstractNumId w:val="25"/>
  </w:num>
  <w:num w:numId="12">
    <w:abstractNumId w:val="3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</w:num>
  <w:num w:numId="14">
    <w:abstractNumId w:val="25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6"/>
  </w:num>
  <w:num w:numId="16">
    <w:abstractNumId w:val="5"/>
  </w:num>
  <w:num w:numId="17">
    <w:abstractNumId w:val="12"/>
  </w:num>
  <w:num w:numId="18">
    <w:abstractNumId w:val="0"/>
  </w:num>
  <w:num w:numId="19">
    <w:abstractNumId w:val="17"/>
  </w:num>
  <w:num w:numId="20">
    <w:abstractNumId w:val="15"/>
  </w:num>
  <w:num w:numId="21">
    <w:abstractNumId w:val="37"/>
  </w:num>
  <w:num w:numId="22">
    <w:abstractNumId w:val="24"/>
  </w:num>
  <w:num w:numId="23">
    <w:abstractNumId w:val="6"/>
  </w:num>
  <w:num w:numId="24">
    <w:abstractNumId w:val="7"/>
  </w:num>
  <w:num w:numId="25">
    <w:abstractNumId w:val="10"/>
  </w:num>
  <w:num w:numId="26">
    <w:abstractNumId w:val="26"/>
  </w:num>
  <w:num w:numId="27">
    <w:abstractNumId w:val="20"/>
  </w:num>
  <w:num w:numId="28">
    <w:abstractNumId w:val="18"/>
  </w:num>
  <w:num w:numId="29">
    <w:abstractNumId w:val="23"/>
  </w:num>
  <w:num w:numId="30">
    <w:abstractNumId w:val="9"/>
  </w:num>
  <w:num w:numId="31">
    <w:abstractNumId w:val="2"/>
  </w:num>
  <w:num w:numId="32">
    <w:abstractNumId w:val="16"/>
  </w:num>
  <w:num w:numId="33">
    <w:abstractNumId w:val="14"/>
  </w:num>
  <w:num w:numId="34">
    <w:abstractNumId w:val="32"/>
  </w:num>
  <w:num w:numId="35">
    <w:abstractNumId w:val="21"/>
  </w:num>
  <w:num w:numId="36">
    <w:abstractNumId w:val="34"/>
  </w:num>
  <w:num w:numId="37">
    <w:abstractNumId w:val="1"/>
  </w:num>
  <w:num w:numId="38">
    <w:abstractNumId w:val="19"/>
  </w:num>
  <w:num w:numId="39">
    <w:abstractNumId w:val="35"/>
  </w:num>
  <w:num w:numId="40">
    <w:abstractNumId w:val="4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1AA7"/>
    <w:rsid w:val="00007406"/>
    <w:rsid w:val="000165B7"/>
    <w:rsid w:val="00021ADE"/>
    <w:rsid w:val="000609CE"/>
    <w:rsid w:val="00082D0A"/>
    <w:rsid w:val="000832BD"/>
    <w:rsid w:val="000A18D1"/>
    <w:rsid w:val="000A77C4"/>
    <w:rsid w:val="000C2672"/>
    <w:rsid w:val="000C4CD3"/>
    <w:rsid w:val="000C657C"/>
    <w:rsid w:val="000F633C"/>
    <w:rsid w:val="00100771"/>
    <w:rsid w:val="00106A3C"/>
    <w:rsid w:val="00132586"/>
    <w:rsid w:val="001353F0"/>
    <w:rsid w:val="001415C1"/>
    <w:rsid w:val="00196318"/>
    <w:rsid w:val="001B1CF5"/>
    <w:rsid w:val="001C5A9B"/>
    <w:rsid w:val="001E5832"/>
    <w:rsid w:val="001F3C87"/>
    <w:rsid w:val="0023089E"/>
    <w:rsid w:val="00243266"/>
    <w:rsid w:val="00246ABE"/>
    <w:rsid w:val="00250EC3"/>
    <w:rsid w:val="00274E6D"/>
    <w:rsid w:val="002903FA"/>
    <w:rsid w:val="002A1B3D"/>
    <w:rsid w:val="002D2D3C"/>
    <w:rsid w:val="002D6D4D"/>
    <w:rsid w:val="002E6DC6"/>
    <w:rsid w:val="002F1EE6"/>
    <w:rsid w:val="003517F9"/>
    <w:rsid w:val="0037574F"/>
    <w:rsid w:val="003A2CF4"/>
    <w:rsid w:val="003B1BD2"/>
    <w:rsid w:val="003B1E6F"/>
    <w:rsid w:val="003B6B13"/>
    <w:rsid w:val="004147F6"/>
    <w:rsid w:val="004240D0"/>
    <w:rsid w:val="00431B66"/>
    <w:rsid w:val="00447472"/>
    <w:rsid w:val="00484081"/>
    <w:rsid w:val="004A5F48"/>
    <w:rsid w:val="004B008E"/>
    <w:rsid w:val="004B7BB7"/>
    <w:rsid w:val="004D1AA7"/>
    <w:rsid w:val="004E6920"/>
    <w:rsid w:val="004F577C"/>
    <w:rsid w:val="0050591D"/>
    <w:rsid w:val="005322A4"/>
    <w:rsid w:val="00533295"/>
    <w:rsid w:val="005773A4"/>
    <w:rsid w:val="00590C8E"/>
    <w:rsid w:val="00597312"/>
    <w:rsid w:val="005E4571"/>
    <w:rsid w:val="00614AB4"/>
    <w:rsid w:val="006159FB"/>
    <w:rsid w:val="006237C7"/>
    <w:rsid w:val="0064648A"/>
    <w:rsid w:val="006707DD"/>
    <w:rsid w:val="006750EE"/>
    <w:rsid w:val="00684A54"/>
    <w:rsid w:val="006C7347"/>
    <w:rsid w:val="006C7DCE"/>
    <w:rsid w:val="006D1526"/>
    <w:rsid w:val="006D4120"/>
    <w:rsid w:val="00701A44"/>
    <w:rsid w:val="00754086"/>
    <w:rsid w:val="00773479"/>
    <w:rsid w:val="007757DA"/>
    <w:rsid w:val="00783141"/>
    <w:rsid w:val="00786A6F"/>
    <w:rsid w:val="00796277"/>
    <w:rsid w:val="007A198D"/>
    <w:rsid w:val="007B2CC2"/>
    <w:rsid w:val="007E4162"/>
    <w:rsid w:val="007F3DA7"/>
    <w:rsid w:val="00804B3F"/>
    <w:rsid w:val="0080513C"/>
    <w:rsid w:val="00805739"/>
    <w:rsid w:val="0083132D"/>
    <w:rsid w:val="00842192"/>
    <w:rsid w:val="00851F6F"/>
    <w:rsid w:val="00852E08"/>
    <w:rsid w:val="00883497"/>
    <w:rsid w:val="008E252B"/>
    <w:rsid w:val="00902B0B"/>
    <w:rsid w:val="009052B1"/>
    <w:rsid w:val="009141B6"/>
    <w:rsid w:val="009807DF"/>
    <w:rsid w:val="00986BDF"/>
    <w:rsid w:val="009A49AF"/>
    <w:rsid w:val="009A5DF1"/>
    <w:rsid w:val="009B09C6"/>
    <w:rsid w:val="009C4EE1"/>
    <w:rsid w:val="009E4DE2"/>
    <w:rsid w:val="009F27CF"/>
    <w:rsid w:val="00A46C04"/>
    <w:rsid w:val="00A6179D"/>
    <w:rsid w:val="00A679E0"/>
    <w:rsid w:val="00AB4D3A"/>
    <w:rsid w:val="00AB55EF"/>
    <w:rsid w:val="00B104BE"/>
    <w:rsid w:val="00B25057"/>
    <w:rsid w:val="00B37123"/>
    <w:rsid w:val="00B419D9"/>
    <w:rsid w:val="00B71E18"/>
    <w:rsid w:val="00B76C45"/>
    <w:rsid w:val="00B8178D"/>
    <w:rsid w:val="00BF6079"/>
    <w:rsid w:val="00C26791"/>
    <w:rsid w:val="00C75FF6"/>
    <w:rsid w:val="00CB4EC8"/>
    <w:rsid w:val="00CC09E3"/>
    <w:rsid w:val="00CC2464"/>
    <w:rsid w:val="00CC5CF1"/>
    <w:rsid w:val="00D1333D"/>
    <w:rsid w:val="00D41864"/>
    <w:rsid w:val="00D42E50"/>
    <w:rsid w:val="00D63D4A"/>
    <w:rsid w:val="00D67B01"/>
    <w:rsid w:val="00D71B81"/>
    <w:rsid w:val="00D71BA0"/>
    <w:rsid w:val="00D97706"/>
    <w:rsid w:val="00DA12A0"/>
    <w:rsid w:val="00DA3A97"/>
    <w:rsid w:val="00DD4648"/>
    <w:rsid w:val="00E04915"/>
    <w:rsid w:val="00E06123"/>
    <w:rsid w:val="00E06911"/>
    <w:rsid w:val="00E17E27"/>
    <w:rsid w:val="00E42754"/>
    <w:rsid w:val="00E824B1"/>
    <w:rsid w:val="00F114B2"/>
    <w:rsid w:val="00F21E7F"/>
    <w:rsid w:val="00F61E11"/>
    <w:rsid w:val="00F9452A"/>
    <w:rsid w:val="00FD0243"/>
    <w:rsid w:val="00FD13A4"/>
    <w:rsid w:val="00FF3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  <o:rules v:ext="edit">
        <o:r id="V:Rule1" type="connector" idref="#_x0000_s1110"/>
        <o:r id="V:Rule2" type="connector" idref="#_x0000_s1115"/>
        <o:r id="V:Rule3" type="connector" idref="#_x0000_s1109"/>
        <o:r id="V:Rule4" type="connector" idref="#_x0000_s1111"/>
        <o:r id="V:Rule5" type="connector" idref="#_x0000_s1107"/>
        <o:r id="V:Rule6" type="connector" idref="#_x0000_s1112"/>
        <o:r id="V:Rule7" type="connector" idref="#_x0000_s1108"/>
        <o:r id="V:Rule8" type="connector" idref="#_x0000_s1113"/>
      </o:rules>
    </o:shapelayout>
  </w:shapeDefaults>
  <w:decimalSymbol w:val=","/>
  <w:listSeparator w:val=";"/>
  <w14:docId w14:val="45D8C941"/>
  <w15:docId w15:val="{27183F4B-968D-4C31-B50D-D40878ECC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E27"/>
  </w:style>
  <w:style w:type="paragraph" w:styleId="1">
    <w:name w:val="heading 1"/>
    <w:basedOn w:val="a"/>
    <w:link w:val="10"/>
    <w:uiPriority w:val="1"/>
    <w:qFormat/>
    <w:rsid w:val="004F577C"/>
    <w:pPr>
      <w:widowControl w:val="0"/>
      <w:autoSpaceDE w:val="0"/>
      <w:autoSpaceDN w:val="0"/>
      <w:spacing w:after="0" w:line="274" w:lineRule="exact"/>
      <w:ind w:left="688"/>
      <w:jc w:val="both"/>
      <w:outlineLvl w:val="0"/>
    </w:pPr>
    <w:rPr>
      <w:rFonts w:eastAsia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4F577C"/>
    <w:pPr>
      <w:widowControl w:val="0"/>
      <w:autoSpaceDE w:val="0"/>
      <w:autoSpaceDN w:val="0"/>
      <w:spacing w:after="0" w:line="240" w:lineRule="auto"/>
      <w:ind w:left="290" w:right="279"/>
      <w:jc w:val="center"/>
    </w:pPr>
    <w:rPr>
      <w:rFonts w:eastAsia="Times New Roman" w:cs="Times New Roman"/>
      <w:sz w:val="52"/>
      <w:szCs w:val="52"/>
    </w:rPr>
  </w:style>
  <w:style w:type="character" w:customStyle="1" w:styleId="a4">
    <w:name w:val="Заголовок Знак"/>
    <w:basedOn w:val="a0"/>
    <w:link w:val="a3"/>
    <w:uiPriority w:val="1"/>
    <w:rsid w:val="004F577C"/>
    <w:rPr>
      <w:rFonts w:eastAsia="Times New Roman" w:cs="Times New Roman"/>
      <w:sz w:val="52"/>
      <w:szCs w:val="52"/>
    </w:rPr>
  </w:style>
  <w:style w:type="character" w:customStyle="1" w:styleId="10">
    <w:name w:val="Заголовок 1 Знак"/>
    <w:basedOn w:val="a0"/>
    <w:link w:val="1"/>
    <w:uiPriority w:val="1"/>
    <w:rsid w:val="004F577C"/>
    <w:rPr>
      <w:rFonts w:eastAsia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uiPriority w:val="1"/>
    <w:qFormat/>
    <w:rsid w:val="000832BD"/>
    <w:pPr>
      <w:widowControl w:val="0"/>
      <w:autoSpaceDE w:val="0"/>
      <w:autoSpaceDN w:val="0"/>
      <w:spacing w:after="0" w:line="240" w:lineRule="auto"/>
      <w:ind w:left="122" w:firstLine="566"/>
      <w:jc w:val="both"/>
    </w:pPr>
    <w:rPr>
      <w:rFonts w:eastAsia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0832BD"/>
    <w:rPr>
      <w:rFonts w:eastAsia="Times New Roman" w:cs="Times New Roman"/>
      <w:sz w:val="24"/>
      <w:szCs w:val="24"/>
    </w:rPr>
  </w:style>
  <w:style w:type="paragraph" w:styleId="a7">
    <w:name w:val="List Paragraph"/>
    <w:aliases w:val="Текст с номером,ПАРАГРАФ,Абзац списка для документа,Абзац списка4,Абзац списка основной,Содержание. 2 уровень,Нумерованый список,Выделеный"/>
    <w:basedOn w:val="a"/>
    <w:link w:val="a8"/>
    <w:uiPriority w:val="1"/>
    <w:qFormat/>
    <w:rsid w:val="000832BD"/>
    <w:pPr>
      <w:widowControl w:val="0"/>
      <w:autoSpaceDE w:val="0"/>
      <w:autoSpaceDN w:val="0"/>
      <w:spacing w:after="0" w:line="240" w:lineRule="auto"/>
      <w:ind w:left="481" w:hanging="360"/>
      <w:jc w:val="both"/>
    </w:pPr>
    <w:rPr>
      <w:rFonts w:eastAsia="Times New Roman" w:cs="Times New Roman"/>
      <w:sz w:val="22"/>
    </w:rPr>
  </w:style>
  <w:style w:type="table" w:customStyle="1" w:styleId="TableNormal">
    <w:name w:val="Table Normal"/>
    <w:uiPriority w:val="2"/>
    <w:semiHidden/>
    <w:unhideWhenUsed/>
    <w:qFormat/>
    <w:rsid w:val="0037574F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7574F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customStyle="1" w:styleId="Default">
    <w:name w:val="Default"/>
    <w:rsid w:val="00796277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11">
    <w:name w:val="toc 1"/>
    <w:basedOn w:val="a"/>
    <w:uiPriority w:val="1"/>
    <w:qFormat/>
    <w:rsid w:val="006237C7"/>
    <w:pPr>
      <w:widowControl w:val="0"/>
      <w:autoSpaceDE w:val="0"/>
      <w:autoSpaceDN w:val="0"/>
      <w:spacing w:after="0" w:line="240" w:lineRule="auto"/>
      <w:ind w:left="342" w:hanging="221"/>
    </w:pPr>
    <w:rPr>
      <w:rFonts w:eastAsia="Times New Roman" w:cs="Times New Roman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6237C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37C7"/>
    <w:rPr>
      <w:rFonts w:ascii="Tahoma" w:eastAsia="Times New Roman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1B1CF5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6D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semiHidden/>
    <w:unhideWhenUsed/>
    <w:rsid w:val="00E42754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E42754"/>
    <w:rPr>
      <w:rFonts w:eastAsia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E42754"/>
    <w:rPr>
      <w:vertAlign w:val="superscript"/>
    </w:rPr>
  </w:style>
  <w:style w:type="character" w:customStyle="1" w:styleId="a8">
    <w:name w:val="Абзац списка Знак"/>
    <w:aliases w:val="Текст с номером Знак,ПАРАГРАФ Знак,Абзац списка для документа Знак,Абзац списка4 Знак,Абзац списка основной Знак,Содержание. 2 уровень Знак,Нумерованый список Знак,Выделеный Знак"/>
    <w:link w:val="a7"/>
    <w:uiPriority w:val="1"/>
    <w:locked/>
    <w:rsid w:val="00E42754"/>
    <w:rPr>
      <w:rFonts w:eastAsia="Times New Roman" w:cs="Times New Roman"/>
      <w:sz w:val="22"/>
    </w:rPr>
  </w:style>
  <w:style w:type="paragraph" w:customStyle="1" w:styleId="pboth">
    <w:name w:val="pboth"/>
    <w:basedOn w:val="a"/>
    <w:rsid w:val="002E6DC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4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06674-8174-448D-8619-F2C3A74C0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3807</TotalTime>
  <Pages>1</Pages>
  <Words>1870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79</cp:revision>
  <dcterms:created xsi:type="dcterms:W3CDTF">2021-09-30T00:53:00Z</dcterms:created>
  <dcterms:modified xsi:type="dcterms:W3CDTF">2021-12-01T08:17:00Z</dcterms:modified>
</cp:coreProperties>
</file>